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B4" w:rsidRPr="00C2123C" w:rsidRDefault="001D3327" w:rsidP="0011153C">
      <w:pPr>
        <w:tabs>
          <w:tab w:val="left" w:pos="6345"/>
        </w:tabs>
        <w:jc w:val="center"/>
        <w:rPr>
          <w:rFonts w:ascii="Segoe UI Light" w:hAnsi="Segoe UI Light" w:cs="Segoe UI Light"/>
          <w:color w:val="000000" w:themeColor="text1"/>
          <w:sz w:val="20"/>
          <w:szCs w:val="20"/>
        </w:rPr>
      </w:pPr>
      <w:r w:rsidRPr="00C2123C">
        <w:rPr>
          <w:rFonts w:ascii="Segoe UI Light" w:hAnsi="Segoe UI Light" w:cs="Segoe UI Light"/>
          <w:noProof/>
          <w:color w:val="000000" w:themeColor="text1"/>
          <w:sz w:val="20"/>
          <w:szCs w:val="20"/>
          <w:lang w:val="en-US"/>
        </w:rPr>
        <w:drawing>
          <wp:inline distT="0" distB="0" distL="0" distR="0" wp14:anchorId="6F8F7DDC" wp14:editId="6EDC543C">
            <wp:extent cx="993775" cy="500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090" cy="510164"/>
                    </a:xfrm>
                    <a:prstGeom prst="rect">
                      <a:avLst/>
                    </a:prstGeom>
                    <a:noFill/>
                  </pic:spPr>
                </pic:pic>
              </a:graphicData>
            </a:graphic>
          </wp:inline>
        </w:drawing>
      </w:r>
    </w:p>
    <w:p w:rsidR="00FE2CB4" w:rsidRPr="00C2123C" w:rsidRDefault="00FE2CB4" w:rsidP="0011153C">
      <w:pPr>
        <w:jc w:val="center"/>
        <w:rPr>
          <w:rFonts w:ascii="Segoe UI Light" w:hAnsi="Segoe UI Light" w:cs="Segoe UI Light"/>
          <w:b/>
          <w:bCs/>
          <w:color w:val="000000" w:themeColor="text1"/>
          <w:sz w:val="20"/>
          <w:szCs w:val="20"/>
        </w:rPr>
      </w:pPr>
      <w:r w:rsidRPr="00C2123C">
        <w:rPr>
          <w:rFonts w:ascii="Segoe UI Light" w:hAnsi="Segoe UI Light" w:cs="Segoe UI Light"/>
          <w:b/>
          <w:bCs/>
          <w:color w:val="000000" w:themeColor="text1"/>
          <w:sz w:val="20"/>
          <w:szCs w:val="20"/>
        </w:rPr>
        <w:t>Telekomi i Kosovës Sh. A.</w:t>
      </w:r>
    </w:p>
    <w:p w:rsidR="00FE2CB4" w:rsidRPr="00CE3918" w:rsidRDefault="00600CE6" w:rsidP="005073E9">
      <w:pPr>
        <w:spacing w:line="240" w:lineRule="atLeast"/>
        <w:jc w:val="both"/>
        <w:rPr>
          <w:rFonts w:ascii="Segoe UI Light" w:hAnsi="Segoe UI Light" w:cs="Segoe UI Light"/>
          <w:sz w:val="20"/>
          <w:szCs w:val="20"/>
        </w:rPr>
      </w:pPr>
      <w:r>
        <w:rPr>
          <w:rFonts w:ascii="Segoe UI Light" w:hAnsi="Segoe UI Light" w:cs="Segoe UI Light"/>
          <w:color w:val="000000" w:themeColor="text1"/>
          <w:sz w:val="20"/>
          <w:szCs w:val="20"/>
        </w:rPr>
        <w:t xml:space="preserve">Në mbështetje </w:t>
      </w:r>
      <w:r w:rsidRPr="00CE3918">
        <w:rPr>
          <w:rFonts w:ascii="Segoe UI Light" w:hAnsi="Segoe UI Light" w:cs="Segoe UI Light"/>
          <w:sz w:val="20"/>
          <w:szCs w:val="20"/>
        </w:rPr>
        <w:t>të Ligjit Nr.</w:t>
      </w:r>
      <w:r w:rsidR="00FE2CB4" w:rsidRPr="00CE3918">
        <w:rPr>
          <w:rFonts w:ascii="Segoe UI Light" w:hAnsi="Segoe UI Light" w:cs="Segoe UI Light"/>
          <w:sz w:val="20"/>
          <w:szCs w:val="20"/>
        </w:rPr>
        <w:t>03/L-212</w:t>
      </w:r>
      <w:r w:rsidRPr="00CE3918">
        <w:rPr>
          <w:rFonts w:ascii="Segoe UI Light" w:hAnsi="Segoe UI Light" w:cs="Segoe UI Light"/>
          <w:sz w:val="20"/>
          <w:szCs w:val="20"/>
        </w:rPr>
        <w:t>-Ligji i Punës</w:t>
      </w:r>
      <w:r w:rsidR="00FE2CB4" w:rsidRPr="00CE3918">
        <w:rPr>
          <w:rFonts w:ascii="Segoe UI Light" w:hAnsi="Segoe UI Light" w:cs="Segoe UI Light"/>
          <w:sz w:val="20"/>
          <w:szCs w:val="20"/>
        </w:rPr>
        <w:t>, neni</w:t>
      </w:r>
      <w:r w:rsidRPr="00CE3918">
        <w:rPr>
          <w:rFonts w:ascii="Segoe UI Light" w:hAnsi="Segoe UI Light" w:cs="Segoe UI Light"/>
          <w:sz w:val="20"/>
          <w:szCs w:val="20"/>
        </w:rPr>
        <w:t>t</w:t>
      </w:r>
      <w:r w:rsidR="00FE2CB4" w:rsidRPr="00CE3918">
        <w:rPr>
          <w:rFonts w:ascii="Segoe UI Light" w:hAnsi="Segoe UI Light" w:cs="Segoe UI Light"/>
          <w:sz w:val="20"/>
          <w:szCs w:val="20"/>
        </w:rPr>
        <w:t xml:space="preserve"> 8, neni</w:t>
      </w:r>
      <w:r w:rsidRPr="00CE3918">
        <w:rPr>
          <w:rFonts w:ascii="Segoe UI Light" w:hAnsi="Segoe UI Light" w:cs="Segoe UI Light"/>
          <w:sz w:val="20"/>
          <w:szCs w:val="20"/>
        </w:rPr>
        <w:t>t</w:t>
      </w:r>
      <w:r w:rsidR="00FE2CB4" w:rsidRPr="00CE3918">
        <w:rPr>
          <w:rFonts w:ascii="Segoe UI Light" w:hAnsi="Segoe UI Light" w:cs="Segoe UI Light"/>
          <w:sz w:val="20"/>
          <w:szCs w:val="20"/>
        </w:rPr>
        <w:t xml:space="preserve"> 10, pika 2 (2.3) dhe në </w:t>
      </w:r>
      <w:r w:rsidR="0011153C" w:rsidRPr="00CE3918">
        <w:rPr>
          <w:rFonts w:ascii="Segoe UI Light" w:hAnsi="Segoe UI Light" w:cs="Segoe UI Light"/>
          <w:sz w:val="20"/>
          <w:szCs w:val="20"/>
        </w:rPr>
        <w:t xml:space="preserve">mbështetje </w:t>
      </w:r>
      <w:r w:rsidR="000A1F8B" w:rsidRPr="00CE3918">
        <w:rPr>
          <w:rFonts w:ascii="Segoe UI Light" w:hAnsi="Segoe UI Light" w:cs="Segoe UI Light"/>
          <w:sz w:val="20"/>
          <w:szCs w:val="20"/>
        </w:rPr>
        <w:t xml:space="preserve">të dispozitave </w:t>
      </w:r>
      <w:r w:rsidR="00AD0754" w:rsidRPr="00CE3918">
        <w:rPr>
          <w:rFonts w:ascii="Segoe UI Light" w:hAnsi="Segoe UI Light" w:cs="Segoe UI Light"/>
          <w:sz w:val="20"/>
          <w:szCs w:val="20"/>
        </w:rPr>
        <w:t xml:space="preserve">të </w:t>
      </w:r>
      <w:r w:rsidR="00FE2CB4" w:rsidRPr="00CE3918">
        <w:rPr>
          <w:rFonts w:ascii="Segoe UI Light" w:hAnsi="Segoe UI Light" w:cs="Segoe UI Light"/>
          <w:sz w:val="20"/>
          <w:szCs w:val="20"/>
        </w:rPr>
        <w:t xml:space="preserve">Udhëzimit Administrativ për Rregullimin e Procedurave të Konkursit në Sektorin Publik (MPMS) Nr. 07/2017 të Republikës së Kosovës, </w:t>
      </w:r>
      <w:r w:rsidR="003C50B7" w:rsidRPr="00CE3918">
        <w:rPr>
          <w:rFonts w:ascii="Segoe UI Light" w:hAnsi="Segoe UI Light" w:cs="Segoe UI Light"/>
          <w:sz w:val="20"/>
          <w:szCs w:val="20"/>
        </w:rPr>
        <w:t>Telekomi i Kosovës  SH</w:t>
      </w:r>
      <w:r w:rsidR="00FE2CB4" w:rsidRPr="00CE3918">
        <w:rPr>
          <w:rFonts w:ascii="Segoe UI Light" w:hAnsi="Segoe UI Light" w:cs="Segoe UI Light"/>
          <w:sz w:val="20"/>
          <w:szCs w:val="20"/>
        </w:rPr>
        <w:t xml:space="preserve">. A. </w:t>
      </w:r>
      <w:r w:rsidR="006F74C2" w:rsidRPr="00CE3918">
        <w:rPr>
          <w:rFonts w:ascii="Segoe UI Light" w:hAnsi="Segoe UI Light" w:cs="Segoe UI Light"/>
          <w:sz w:val="20"/>
          <w:szCs w:val="20"/>
        </w:rPr>
        <w:t>shpallë</w:t>
      </w:r>
      <w:r w:rsidR="00FE2CB4" w:rsidRPr="00CE3918">
        <w:rPr>
          <w:rFonts w:ascii="Segoe UI Light" w:hAnsi="Segoe UI Light" w:cs="Segoe UI Light"/>
          <w:sz w:val="20"/>
          <w:szCs w:val="20"/>
        </w:rPr>
        <w:t>:</w:t>
      </w:r>
    </w:p>
    <w:p w:rsidR="006532B2" w:rsidRPr="00CE3918" w:rsidRDefault="006532B2" w:rsidP="005073E9">
      <w:pPr>
        <w:spacing w:line="240" w:lineRule="atLeast"/>
        <w:jc w:val="both"/>
        <w:rPr>
          <w:rFonts w:ascii="Segoe UI Light" w:hAnsi="Segoe UI Light" w:cs="Segoe UI Light"/>
          <w:sz w:val="20"/>
          <w:szCs w:val="20"/>
        </w:rPr>
      </w:pPr>
    </w:p>
    <w:p w:rsidR="00FE2CB4" w:rsidRPr="00C2123C" w:rsidRDefault="00FE2CB4" w:rsidP="0011153C">
      <w:pPr>
        <w:spacing w:line="240" w:lineRule="atLeast"/>
        <w:jc w:val="center"/>
        <w:rPr>
          <w:rFonts w:ascii="Segoe UI Light" w:hAnsi="Segoe UI Light" w:cs="Segoe UI Light"/>
          <w:b/>
          <w:color w:val="000000" w:themeColor="text1"/>
          <w:sz w:val="20"/>
          <w:szCs w:val="20"/>
        </w:rPr>
      </w:pPr>
      <w:r w:rsidRPr="00C2123C">
        <w:rPr>
          <w:rFonts w:ascii="Segoe UI Light" w:hAnsi="Segoe UI Light" w:cs="Segoe UI Light"/>
          <w:b/>
          <w:color w:val="000000" w:themeColor="text1"/>
          <w:sz w:val="20"/>
          <w:szCs w:val="20"/>
        </w:rPr>
        <w:t>KONKURS PUBLIK</w:t>
      </w:r>
    </w:p>
    <w:p w:rsidR="00FE2CB4" w:rsidRPr="00C2123C" w:rsidRDefault="00FE2CB4" w:rsidP="0011153C">
      <w:pPr>
        <w:spacing w:line="240" w:lineRule="atLeast"/>
        <w:jc w:val="center"/>
        <w:rPr>
          <w:rFonts w:ascii="Segoe UI Light" w:hAnsi="Segoe UI Light" w:cs="Segoe UI Light"/>
          <w:b/>
          <w:color w:val="000000" w:themeColor="text1"/>
          <w:sz w:val="20"/>
          <w:szCs w:val="20"/>
        </w:rPr>
      </w:pPr>
      <w:r w:rsidRPr="00C2123C">
        <w:rPr>
          <w:rFonts w:ascii="Segoe UI Light" w:hAnsi="Segoe UI Light" w:cs="Segoe UI Light"/>
          <w:b/>
          <w:color w:val="000000" w:themeColor="text1"/>
          <w:sz w:val="20"/>
          <w:szCs w:val="20"/>
        </w:rPr>
        <w:t>për Punë dhe Detyra Specifike</w:t>
      </w:r>
    </w:p>
    <w:p w:rsidR="003C3953" w:rsidRPr="00C2123C" w:rsidRDefault="00FE2CB4" w:rsidP="005073E9">
      <w:pPr>
        <w:spacing w:line="240" w:lineRule="atLeast"/>
        <w:jc w:val="both"/>
        <w:rPr>
          <w:rFonts w:ascii="Segoe UI Light" w:hAnsi="Segoe UI Light" w:cs="Segoe UI Light"/>
          <w:b/>
          <w:color w:val="000000" w:themeColor="text1"/>
          <w:sz w:val="20"/>
          <w:szCs w:val="20"/>
        </w:rPr>
      </w:pPr>
      <w:r w:rsidRPr="00C2123C">
        <w:rPr>
          <w:rFonts w:ascii="Segoe UI Light" w:hAnsi="Segoe UI Light" w:cs="Segoe UI Light"/>
          <w:b/>
          <w:color w:val="000000" w:themeColor="text1"/>
          <w:sz w:val="20"/>
          <w:szCs w:val="20"/>
        </w:rPr>
        <w:t xml:space="preserve">Titulli i punës: </w:t>
      </w:r>
    </w:p>
    <w:p w:rsidR="00FE2CB4" w:rsidRPr="006532B2" w:rsidRDefault="00FE2CB4" w:rsidP="005073E9">
      <w:pPr>
        <w:spacing w:line="240" w:lineRule="atLeast"/>
        <w:jc w:val="both"/>
        <w:rPr>
          <w:rFonts w:ascii="Segoe UI Light" w:hAnsi="Segoe UI Light" w:cs="Segoe UI Light"/>
          <w:b/>
          <w:bCs/>
          <w:color w:val="000000" w:themeColor="text1"/>
          <w:sz w:val="20"/>
          <w:szCs w:val="20"/>
        </w:rPr>
      </w:pPr>
      <w:r w:rsidRPr="00C2123C">
        <w:rPr>
          <w:rFonts w:ascii="Segoe UI Light" w:hAnsi="Segoe UI Light" w:cs="Segoe UI Light"/>
          <w:b/>
          <w:color w:val="000000" w:themeColor="text1"/>
          <w:sz w:val="20"/>
          <w:szCs w:val="20"/>
        </w:rPr>
        <w:t xml:space="preserve">Ekspert ligjor për përkrahje në arbitrazhe vendore </w:t>
      </w:r>
      <w:r w:rsidR="0018085D">
        <w:rPr>
          <w:rFonts w:ascii="Segoe UI Light" w:hAnsi="Segoe UI Light" w:cs="Segoe UI Light"/>
          <w:b/>
          <w:color w:val="000000" w:themeColor="text1"/>
          <w:sz w:val="20"/>
          <w:szCs w:val="20"/>
        </w:rPr>
        <w:t xml:space="preserve"> </w:t>
      </w:r>
      <w:r w:rsidR="0018085D" w:rsidRPr="006713B2">
        <w:rPr>
          <w:rFonts w:ascii="Segoe UI Light" w:hAnsi="Segoe UI Light" w:cs="Segoe UI Light"/>
          <w:b/>
          <w:color w:val="000000" w:themeColor="text1"/>
          <w:sz w:val="20"/>
          <w:szCs w:val="20"/>
        </w:rPr>
        <w:t xml:space="preserve">dhe në arbitrazhin e ICC- pjesa ligjit nacional </w:t>
      </w:r>
      <w:r w:rsidRPr="006713B2">
        <w:rPr>
          <w:rFonts w:ascii="Segoe UI Light" w:hAnsi="Segoe UI Light" w:cs="Segoe UI Light"/>
          <w:b/>
          <w:bCs/>
          <w:color w:val="000000" w:themeColor="text1"/>
          <w:sz w:val="20"/>
          <w:szCs w:val="20"/>
        </w:rPr>
        <w:t xml:space="preserve">(1 </w:t>
      </w:r>
      <w:r w:rsidR="006532B2">
        <w:rPr>
          <w:rFonts w:ascii="Segoe UI Light" w:hAnsi="Segoe UI Light" w:cs="Segoe UI Light"/>
          <w:b/>
          <w:bCs/>
          <w:color w:val="000000" w:themeColor="text1"/>
          <w:sz w:val="20"/>
          <w:szCs w:val="20"/>
        </w:rPr>
        <w:t xml:space="preserve">    </w:t>
      </w:r>
      <w:r w:rsidRPr="006713B2">
        <w:rPr>
          <w:rFonts w:ascii="Segoe UI Light" w:hAnsi="Segoe UI Light" w:cs="Segoe UI Light"/>
          <w:b/>
          <w:bCs/>
          <w:color w:val="000000" w:themeColor="text1"/>
          <w:sz w:val="20"/>
          <w:szCs w:val="20"/>
        </w:rPr>
        <w:t>ekzekutues)</w:t>
      </w:r>
      <w:r w:rsidRPr="006713B2">
        <w:rPr>
          <w:rFonts w:ascii="Segoe UI Light" w:hAnsi="Segoe UI Light" w:cs="Segoe UI Light"/>
          <w:b/>
          <w:color w:val="000000" w:themeColor="text1"/>
          <w:sz w:val="20"/>
          <w:szCs w:val="20"/>
        </w:rPr>
        <w:t>,</w:t>
      </w:r>
    </w:p>
    <w:p w:rsidR="00FE2CB4" w:rsidRPr="00CE3918" w:rsidRDefault="00FE2CB4" w:rsidP="005073E9">
      <w:pPr>
        <w:spacing w:line="240" w:lineRule="atLeast"/>
        <w:jc w:val="both"/>
        <w:rPr>
          <w:rFonts w:ascii="Segoe UI Light" w:hAnsi="Segoe UI Light" w:cs="Segoe UI Light"/>
          <w:b/>
          <w:sz w:val="20"/>
          <w:szCs w:val="20"/>
        </w:rPr>
      </w:pPr>
      <w:r w:rsidRPr="00CE3918">
        <w:rPr>
          <w:rFonts w:ascii="Segoe UI Light" w:hAnsi="Segoe UI Light" w:cs="Segoe UI Light"/>
          <w:b/>
          <w:sz w:val="20"/>
          <w:szCs w:val="20"/>
        </w:rPr>
        <w:t xml:space="preserve"> </w:t>
      </w:r>
      <w:r w:rsidR="00C2123C" w:rsidRPr="00CE3918">
        <w:rPr>
          <w:rFonts w:ascii="Segoe UI Light" w:hAnsi="Segoe UI Light" w:cs="Segoe UI Light"/>
          <w:b/>
          <w:sz w:val="20"/>
          <w:szCs w:val="20"/>
        </w:rPr>
        <w:t>Afati i fundit për aplikim:</w:t>
      </w:r>
      <w:r w:rsidR="00A265AF">
        <w:rPr>
          <w:rFonts w:ascii="Segoe UI Light" w:hAnsi="Segoe UI Light" w:cs="Segoe UI Light"/>
          <w:b/>
          <w:sz w:val="20"/>
          <w:szCs w:val="20"/>
        </w:rPr>
        <w:t>2</w:t>
      </w:r>
      <w:r w:rsidR="006E05E2">
        <w:rPr>
          <w:rFonts w:ascii="Segoe UI Light" w:hAnsi="Segoe UI Light" w:cs="Segoe UI Light"/>
          <w:b/>
          <w:sz w:val="20"/>
          <w:szCs w:val="20"/>
        </w:rPr>
        <w:t>6</w:t>
      </w:r>
      <w:r w:rsidR="00C2123C" w:rsidRPr="00CE3918">
        <w:rPr>
          <w:rFonts w:ascii="Segoe UI Light" w:hAnsi="Segoe UI Light" w:cs="Segoe UI Light"/>
          <w:b/>
          <w:sz w:val="20"/>
          <w:szCs w:val="20"/>
        </w:rPr>
        <w:t>.0</w:t>
      </w:r>
      <w:r w:rsidR="001E4194" w:rsidRPr="00CE3918">
        <w:rPr>
          <w:rFonts w:ascii="Segoe UI Light" w:hAnsi="Segoe UI Light" w:cs="Segoe UI Light"/>
          <w:b/>
          <w:sz w:val="20"/>
          <w:szCs w:val="20"/>
        </w:rPr>
        <w:t>5</w:t>
      </w:r>
      <w:r w:rsidR="00C2123C" w:rsidRPr="00CE3918">
        <w:rPr>
          <w:rFonts w:ascii="Segoe UI Light" w:hAnsi="Segoe UI Light" w:cs="Segoe UI Light"/>
          <w:b/>
          <w:sz w:val="20"/>
          <w:szCs w:val="20"/>
        </w:rPr>
        <w:t>.202</w:t>
      </w:r>
      <w:r w:rsidR="0018085D" w:rsidRPr="00CE3918">
        <w:rPr>
          <w:rFonts w:ascii="Segoe UI Light" w:hAnsi="Segoe UI Light" w:cs="Segoe UI Light"/>
          <w:b/>
          <w:sz w:val="20"/>
          <w:szCs w:val="20"/>
        </w:rPr>
        <w:t>2</w:t>
      </w:r>
      <w:r w:rsidR="00D918E2" w:rsidRPr="00CE3918">
        <w:rPr>
          <w:rFonts w:ascii="Segoe UI Light" w:hAnsi="Segoe UI Light" w:cs="Segoe UI Light"/>
          <w:b/>
          <w:sz w:val="20"/>
          <w:szCs w:val="20"/>
        </w:rPr>
        <w:t xml:space="preserve"> ( Udhëzimi Administrativ Nr.07/2017, neni 4.3, përcakton se, Konkursi Publik mbetet i hapur 15 ditë nga dita e publikimit)</w:t>
      </w:r>
      <w:r w:rsidRPr="00CE3918">
        <w:rPr>
          <w:rFonts w:ascii="Segoe UI Light" w:hAnsi="Segoe UI Light" w:cs="Segoe UI Light"/>
          <w:b/>
          <w:sz w:val="20"/>
          <w:szCs w:val="20"/>
        </w:rPr>
        <w:t xml:space="preserve">          </w:t>
      </w:r>
    </w:p>
    <w:p w:rsidR="006F74C2" w:rsidRPr="006F74C2" w:rsidRDefault="006F74C2" w:rsidP="006F74C2">
      <w:pPr>
        <w:pStyle w:val="ListParagraph"/>
        <w:spacing w:line="240" w:lineRule="atLeast"/>
        <w:jc w:val="both"/>
        <w:rPr>
          <w:rFonts w:ascii="Segoe UI Light" w:hAnsi="Segoe UI Light" w:cs="Segoe UI Light"/>
          <w:b/>
          <w:color w:val="000000" w:themeColor="text1"/>
          <w:sz w:val="20"/>
          <w:szCs w:val="20"/>
        </w:rPr>
      </w:pPr>
    </w:p>
    <w:p w:rsidR="00FE2CB4" w:rsidRPr="00C2123C" w:rsidRDefault="00FE2CB4" w:rsidP="005073E9">
      <w:pPr>
        <w:spacing w:line="240" w:lineRule="atLeast"/>
        <w:jc w:val="both"/>
        <w:rPr>
          <w:rFonts w:ascii="Segoe UI Light" w:hAnsi="Segoe UI Light" w:cs="Segoe UI Light"/>
          <w:b/>
          <w:color w:val="000000" w:themeColor="text1"/>
          <w:sz w:val="20"/>
          <w:szCs w:val="20"/>
        </w:rPr>
      </w:pPr>
      <w:r w:rsidRPr="00C2123C">
        <w:rPr>
          <w:rFonts w:ascii="Segoe UI Light" w:hAnsi="Segoe UI Light" w:cs="Segoe UI Light"/>
          <w:b/>
          <w:color w:val="000000" w:themeColor="text1"/>
          <w:sz w:val="20"/>
          <w:szCs w:val="20"/>
        </w:rPr>
        <w:t>Përshkrimi i punës, përgjegjësitë dhe detyrat profesionale:</w:t>
      </w:r>
    </w:p>
    <w:p w:rsidR="006713B2" w:rsidRPr="006713B2" w:rsidRDefault="00FE2CB4" w:rsidP="006F74C2">
      <w:pPr>
        <w:spacing w:line="240" w:lineRule="auto"/>
        <w:jc w:val="both"/>
        <w:rPr>
          <w:rFonts w:ascii="Segoe UI Light" w:hAnsi="Segoe UI Light" w:cs="Segoe UI Light"/>
          <w:color w:val="000000" w:themeColor="text1"/>
          <w:sz w:val="20"/>
          <w:szCs w:val="20"/>
        </w:rPr>
      </w:pPr>
      <w:r w:rsidRPr="001E4194">
        <w:rPr>
          <w:rFonts w:ascii="Segoe UI Light" w:hAnsi="Segoe UI Light" w:cs="Segoe UI Light"/>
          <w:b/>
          <w:color w:val="000000" w:themeColor="text1"/>
          <w:sz w:val="20"/>
          <w:szCs w:val="20"/>
        </w:rPr>
        <w:t xml:space="preserve">- </w:t>
      </w:r>
      <w:r w:rsidR="006713B2" w:rsidRPr="001E4194">
        <w:rPr>
          <w:rFonts w:ascii="Segoe UI Light" w:hAnsi="Segoe UI Light" w:cs="Segoe UI Light"/>
          <w:color w:val="000000" w:themeColor="text1"/>
          <w:sz w:val="20"/>
          <w:szCs w:val="20"/>
        </w:rPr>
        <w:t>Mbështetë stafin intern te Korporatës ne procesin e arbitrazhit qe zhvillohet sipas rregullave te ICC- Paris dhe atë vetëm në pjesën e materies qe i referohet aplikimit te ligjit nacional te R. Kosovës , ne këtë rast , procesin e përgatitjes se shkresave dhe ndërlidhjes me ekspert ekstrën / konsulentët kryesor te rastit.</w:t>
      </w:r>
      <w:r w:rsidR="006713B2" w:rsidRPr="006713B2">
        <w:rPr>
          <w:rFonts w:ascii="Segoe UI Light" w:hAnsi="Segoe UI Light" w:cs="Segoe UI Light"/>
          <w:color w:val="000000" w:themeColor="text1"/>
          <w:sz w:val="20"/>
          <w:szCs w:val="20"/>
        </w:rPr>
        <w:t xml:space="preserve"> </w:t>
      </w:r>
    </w:p>
    <w:p w:rsidR="00FE2CB4" w:rsidRPr="00C2123C" w:rsidRDefault="006713B2" w:rsidP="006F74C2">
      <w:pPr>
        <w:spacing w:line="240" w:lineRule="auto"/>
        <w:jc w:val="both"/>
        <w:rPr>
          <w:rFonts w:ascii="Segoe UI Light" w:hAnsi="Segoe UI Light" w:cs="Segoe UI Light"/>
          <w:color w:val="000000" w:themeColor="text1"/>
          <w:sz w:val="20"/>
          <w:szCs w:val="20"/>
        </w:rPr>
      </w:pPr>
      <w:r>
        <w:rPr>
          <w:rFonts w:ascii="Segoe UI Light" w:hAnsi="Segoe UI Light" w:cs="Segoe UI Light"/>
          <w:color w:val="000000" w:themeColor="text1"/>
          <w:sz w:val="20"/>
          <w:szCs w:val="20"/>
        </w:rPr>
        <w:t xml:space="preserve">- </w:t>
      </w:r>
      <w:r w:rsidR="00FE2CB4" w:rsidRPr="00C2123C">
        <w:rPr>
          <w:rFonts w:ascii="Segoe UI Light" w:hAnsi="Segoe UI Light" w:cs="Segoe UI Light"/>
          <w:color w:val="000000" w:themeColor="text1"/>
          <w:sz w:val="20"/>
          <w:szCs w:val="20"/>
        </w:rPr>
        <w:t xml:space="preserve">Mbështetja e stafit intern në </w:t>
      </w:r>
      <w:r w:rsidR="006532B2" w:rsidRPr="00C2123C">
        <w:rPr>
          <w:rFonts w:ascii="Segoe UI Light" w:hAnsi="Segoe UI Light" w:cs="Segoe UI Light"/>
          <w:color w:val="000000" w:themeColor="text1"/>
          <w:sz w:val="20"/>
          <w:szCs w:val="20"/>
        </w:rPr>
        <w:t>aksionet</w:t>
      </w:r>
      <w:r w:rsidR="00FE2CB4" w:rsidRPr="00C2123C">
        <w:rPr>
          <w:rFonts w:ascii="Segoe UI Light" w:hAnsi="Segoe UI Light" w:cs="Segoe UI Light"/>
          <w:color w:val="000000" w:themeColor="text1"/>
          <w:sz w:val="20"/>
          <w:szCs w:val="20"/>
        </w:rPr>
        <w:t xml:space="preserve"> legale dhe në të gjitha fazat në procesin e arbitrazhit nacional Tribunali i Përhershëm i Arbitrazhit sipas rregullave të OEK Prishtinë;</w:t>
      </w:r>
    </w:p>
    <w:p w:rsidR="00FE2CB4" w:rsidRDefault="00FE2CB4" w:rsidP="006F74C2">
      <w:pPr>
        <w:spacing w:line="240" w:lineRule="auto"/>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 Mbështetja e stafit intern në </w:t>
      </w:r>
      <w:r w:rsidR="006532B2" w:rsidRPr="00C2123C">
        <w:rPr>
          <w:rFonts w:ascii="Segoe UI Light" w:hAnsi="Segoe UI Light" w:cs="Segoe UI Light"/>
          <w:color w:val="000000" w:themeColor="text1"/>
          <w:sz w:val="20"/>
          <w:szCs w:val="20"/>
        </w:rPr>
        <w:t>aksionet</w:t>
      </w:r>
      <w:r w:rsidRPr="00C2123C">
        <w:rPr>
          <w:rFonts w:ascii="Segoe UI Light" w:hAnsi="Segoe UI Light" w:cs="Segoe UI Light"/>
          <w:color w:val="000000" w:themeColor="text1"/>
          <w:sz w:val="20"/>
          <w:szCs w:val="20"/>
        </w:rPr>
        <w:t xml:space="preserve"> legale civile, penale dhe administrative  në</w:t>
      </w:r>
      <w:r w:rsidR="00381603" w:rsidRPr="00C2123C">
        <w:rPr>
          <w:rFonts w:ascii="Segoe UI Light" w:hAnsi="Segoe UI Light" w:cs="Segoe UI Light"/>
          <w:color w:val="000000" w:themeColor="text1"/>
          <w:sz w:val="20"/>
          <w:szCs w:val="20"/>
        </w:rPr>
        <w:t xml:space="preserve"> G</w:t>
      </w:r>
      <w:r w:rsidRPr="00C2123C">
        <w:rPr>
          <w:rFonts w:ascii="Segoe UI Light" w:hAnsi="Segoe UI Light" w:cs="Segoe UI Light"/>
          <w:color w:val="000000" w:themeColor="text1"/>
          <w:sz w:val="20"/>
          <w:szCs w:val="20"/>
        </w:rPr>
        <w:t xml:space="preserve">jykatën Kushtetuese të Kosovës, Gjykatën Supreme të </w:t>
      </w:r>
      <w:r w:rsidR="00A804A1" w:rsidRPr="00C2123C">
        <w:rPr>
          <w:rFonts w:ascii="Segoe UI Light" w:hAnsi="Segoe UI Light" w:cs="Segoe UI Light"/>
          <w:color w:val="000000" w:themeColor="text1"/>
          <w:sz w:val="20"/>
          <w:szCs w:val="20"/>
        </w:rPr>
        <w:t>Kosovës, Gjykatën e Apelit dhe g</w:t>
      </w:r>
      <w:r w:rsidRPr="00C2123C">
        <w:rPr>
          <w:rFonts w:ascii="Segoe UI Light" w:hAnsi="Segoe UI Light" w:cs="Segoe UI Light"/>
          <w:color w:val="000000" w:themeColor="text1"/>
          <w:sz w:val="20"/>
          <w:szCs w:val="20"/>
        </w:rPr>
        <w:t>jykatat e rregullta;</w:t>
      </w:r>
    </w:p>
    <w:p w:rsidR="001458AD" w:rsidRPr="00C2123C" w:rsidRDefault="00FE2CB4" w:rsidP="006F74C2">
      <w:pPr>
        <w:spacing w:line="240" w:lineRule="auto"/>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Asistimi i stafit intern në dhë</w:t>
      </w:r>
      <w:r w:rsidR="005073E9" w:rsidRPr="00C2123C">
        <w:rPr>
          <w:rFonts w:ascii="Segoe UI Light" w:hAnsi="Segoe UI Light" w:cs="Segoe UI Light"/>
          <w:color w:val="000000" w:themeColor="text1"/>
          <w:sz w:val="20"/>
          <w:szCs w:val="20"/>
        </w:rPr>
        <w:t>nien</w:t>
      </w:r>
      <w:r w:rsidR="00381603" w:rsidRPr="00C2123C">
        <w:rPr>
          <w:rFonts w:ascii="Segoe UI Light" w:hAnsi="Segoe UI Light" w:cs="Segoe UI Light"/>
          <w:color w:val="000000" w:themeColor="text1"/>
          <w:sz w:val="20"/>
          <w:szCs w:val="20"/>
        </w:rPr>
        <w:t xml:space="preserve"> e opini</w:t>
      </w:r>
      <w:r w:rsidRPr="00C2123C">
        <w:rPr>
          <w:rFonts w:ascii="Segoe UI Light" w:hAnsi="Segoe UI Light" w:cs="Segoe UI Light"/>
          <w:color w:val="000000" w:themeColor="text1"/>
          <w:sz w:val="20"/>
          <w:szCs w:val="20"/>
        </w:rPr>
        <w:t>oneve legale në materie të kontratave komerciale nga lëmia e telekomunikacionit dhe sferave tjera relevante për punëdhënësin;</w:t>
      </w:r>
    </w:p>
    <w:p w:rsidR="00FE2CB4" w:rsidRDefault="00FE2CB4" w:rsidP="006F74C2">
      <w:pPr>
        <w:spacing w:line="240" w:lineRule="auto"/>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 </w:t>
      </w:r>
      <w:r w:rsidRPr="001E4194">
        <w:rPr>
          <w:rFonts w:ascii="Segoe UI Light" w:hAnsi="Segoe UI Light" w:cs="Segoe UI Light"/>
          <w:color w:val="000000" w:themeColor="text1"/>
          <w:sz w:val="20"/>
          <w:szCs w:val="20"/>
        </w:rPr>
        <w:t xml:space="preserve">Njohuri të mira të përpilimit të raporteve informative të </w:t>
      </w:r>
      <w:r w:rsidR="005073E9" w:rsidRPr="001E4194">
        <w:rPr>
          <w:rFonts w:ascii="Segoe UI Light" w:hAnsi="Segoe UI Light" w:cs="Segoe UI Light"/>
          <w:color w:val="000000" w:themeColor="text1"/>
          <w:sz w:val="20"/>
          <w:szCs w:val="20"/>
        </w:rPr>
        <w:t>punëve  për të gjitha strukturat</w:t>
      </w:r>
      <w:r w:rsidRPr="001E4194">
        <w:rPr>
          <w:rFonts w:ascii="Segoe UI Light" w:hAnsi="Segoe UI Light" w:cs="Segoe UI Light"/>
          <w:color w:val="000000" w:themeColor="text1"/>
          <w:sz w:val="20"/>
          <w:szCs w:val="20"/>
        </w:rPr>
        <w:t xml:space="preserve"> e korporatës;</w:t>
      </w:r>
      <w:r w:rsidRPr="00C2123C">
        <w:rPr>
          <w:rFonts w:ascii="Segoe UI Light" w:hAnsi="Segoe UI Light" w:cs="Segoe UI Light"/>
          <w:color w:val="000000" w:themeColor="text1"/>
          <w:sz w:val="20"/>
          <w:szCs w:val="20"/>
        </w:rPr>
        <w:t xml:space="preserve"> </w:t>
      </w:r>
    </w:p>
    <w:p w:rsidR="00FE2CB4" w:rsidRPr="00C2123C" w:rsidRDefault="00FE2CB4" w:rsidP="006F74C2">
      <w:pPr>
        <w:spacing w:line="240" w:lineRule="auto"/>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Përgjigjet Drejtorit të Pun</w:t>
      </w:r>
      <w:r w:rsidR="005073E9" w:rsidRPr="00C2123C">
        <w:rPr>
          <w:rFonts w:ascii="Segoe UI Light" w:hAnsi="Segoe UI Light" w:cs="Segoe UI Light"/>
          <w:color w:val="000000" w:themeColor="text1"/>
          <w:sz w:val="20"/>
          <w:szCs w:val="20"/>
        </w:rPr>
        <w:t>ë</w:t>
      </w:r>
      <w:r w:rsidRPr="00C2123C">
        <w:rPr>
          <w:rFonts w:ascii="Segoe UI Light" w:hAnsi="Segoe UI Light" w:cs="Segoe UI Light"/>
          <w:color w:val="000000" w:themeColor="text1"/>
          <w:sz w:val="20"/>
          <w:szCs w:val="20"/>
        </w:rPr>
        <w:t>ve të Korpo</w:t>
      </w:r>
      <w:r w:rsidR="005073E9" w:rsidRPr="00C2123C">
        <w:rPr>
          <w:rFonts w:ascii="Segoe UI Light" w:hAnsi="Segoe UI Light" w:cs="Segoe UI Light"/>
          <w:color w:val="000000" w:themeColor="text1"/>
          <w:sz w:val="20"/>
          <w:szCs w:val="20"/>
        </w:rPr>
        <w:t>r</w:t>
      </w:r>
      <w:r w:rsidRPr="00C2123C">
        <w:rPr>
          <w:rFonts w:ascii="Segoe UI Light" w:hAnsi="Segoe UI Light" w:cs="Segoe UI Light"/>
          <w:color w:val="000000" w:themeColor="text1"/>
          <w:sz w:val="20"/>
          <w:szCs w:val="20"/>
        </w:rPr>
        <w:t xml:space="preserve">atës/Ligjore dhe punëdhënësit - direkt </w:t>
      </w:r>
      <w:r w:rsidR="00A804A1" w:rsidRPr="00C2123C">
        <w:rPr>
          <w:rFonts w:ascii="Segoe UI Light" w:hAnsi="Segoe UI Light" w:cs="Segoe UI Light"/>
          <w:color w:val="000000" w:themeColor="text1"/>
          <w:sz w:val="20"/>
          <w:szCs w:val="20"/>
        </w:rPr>
        <w:t>funksionit</w:t>
      </w:r>
      <w:r w:rsidRPr="00C2123C">
        <w:rPr>
          <w:rFonts w:ascii="Segoe UI Light" w:hAnsi="Segoe UI Light" w:cs="Segoe UI Light"/>
          <w:color w:val="000000" w:themeColor="text1"/>
          <w:sz w:val="20"/>
          <w:szCs w:val="20"/>
        </w:rPr>
        <w:t xml:space="preserve"> te Kryesh</w:t>
      </w:r>
      <w:r w:rsidR="005073E9" w:rsidRPr="00C2123C">
        <w:rPr>
          <w:rFonts w:ascii="Segoe UI Light" w:hAnsi="Segoe UI Light" w:cs="Segoe UI Light"/>
          <w:color w:val="000000" w:themeColor="text1"/>
          <w:sz w:val="20"/>
          <w:szCs w:val="20"/>
        </w:rPr>
        <w:t>ef</w:t>
      </w:r>
      <w:r w:rsidRPr="00C2123C">
        <w:rPr>
          <w:rFonts w:ascii="Segoe UI Light" w:hAnsi="Segoe UI Light" w:cs="Segoe UI Light"/>
          <w:color w:val="000000" w:themeColor="text1"/>
          <w:sz w:val="20"/>
          <w:szCs w:val="20"/>
        </w:rPr>
        <w:t xml:space="preserve">it Ekzekutiv të TK SHA; </w:t>
      </w:r>
    </w:p>
    <w:p w:rsidR="00FE2CB4" w:rsidRPr="00C2123C" w:rsidRDefault="00FE2CB4" w:rsidP="006F74C2">
      <w:pPr>
        <w:spacing w:line="240" w:lineRule="auto"/>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 Kryerja e punëve dhe detyrave të përkrahjes në standardet më të larta profesionale dhe përgjegjësi maksimale në mbrojtjen e </w:t>
      </w:r>
      <w:r w:rsidR="00A804A1" w:rsidRPr="00C2123C">
        <w:rPr>
          <w:rFonts w:ascii="Segoe UI Light" w:hAnsi="Segoe UI Light" w:cs="Segoe UI Light"/>
          <w:color w:val="000000" w:themeColor="text1"/>
          <w:sz w:val="20"/>
          <w:szCs w:val="20"/>
        </w:rPr>
        <w:t>interesave</w:t>
      </w:r>
      <w:r w:rsidRPr="00C2123C">
        <w:rPr>
          <w:rFonts w:ascii="Segoe UI Light" w:hAnsi="Segoe UI Light" w:cs="Segoe UI Light"/>
          <w:color w:val="000000" w:themeColor="text1"/>
          <w:sz w:val="20"/>
          <w:szCs w:val="20"/>
        </w:rPr>
        <w:t xml:space="preserve"> të punëdhënësit;  </w:t>
      </w:r>
    </w:p>
    <w:p w:rsidR="00FE2CB4" w:rsidRDefault="00FE2CB4" w:rsidP="006F74C2">
      <w:pPr>
        <w:spacing w:line="240" w:lineRule="auto"/>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Pë</w:t>
      </w:r>
      <w:r w:rsidR="007044F7" w:rsidRPr="00C2123C">
        <w:rPr>
          <w:rFonts w:ascii="Segoe UI Light" w:hAnsi="Segoe UI Light" w:cs="Segoe UI Light"/>
          <w:color w:val="000000" w:themeColor="text1"/>
          <w:sz w:val="20"/>
          <w:szCs w:val="20"/>
        </w:rPr>
        <w:t>r</w:t>
      </w:r>
      <w:r w:rsidRPr="00C2123C">
        <w:rPr>
          <w:rFonts w:ascii="Segoe UI Light" w:hAnsi="Segoe UI Light" w:cs="Segoe UI Light"/>
          <w:color w:val="000000" w:themeColor="text1"/>
          <w:sz w:val="20"/>
          <w:szCs w:val="20"/>
        </w:rPr>
        <w:t>gje</w:t>
      </w:r>
      <w:r w:rsidR="007044F7" w:rsidRPr="00C2123C">
        <w:rPr>
          <w:rFonts w:ascii="Segoe UI Light" w:hAnsi="Segoe UI Light" w:cs="Segoe UI Light"/>
          <w:color w:val="000000" w:themeColor="text1"/>
          <w:sz w:val="20"/>
          <w:szCs w:val="20"/>
        </w:rPr>
        <w:t>gjë</w:t>
      </w:r>
      <w:r w:rsidRPr="00C2123C">
        <w:rPr>
          <w:rFonts w:ascii="Segoe UI Light" w:hAnsi="Segoe UI Light" w:cs="Segoe UI Light"/>
          <w:color w:val="000000" w:themeColor="text1"/>
          <w:sz w:val="20"/>
          <w:szCs w:val="20"/>
        </w:rPr>
        <w:t>s që veprimet legale</w:t>
      </w:r>
      <w:r w:rsidR="004A4F9C" w:rsidRPr="00C2123C">
        <w:rPr>
          <w:rFonts w:ascii="Segoe UI Light" w:hAnsi="Segoe UI Light" w:cs="Segoe UI Light"/>
          <w:color w:val="000000" w:themeColor="text1"/>
          <w:sz w:val="20"/>
          <w:szCs w:val="20"/>
        </w:rPr>
        <w:t xml:space="preserve"> të kryhen në</w:t>
      </w:r>
      <w:r w:rsidRPr="00C2123C">
        <w:rPr>
          <w:rFonts w:ascii="Segoe UI Light" w:hAnsi="Segoe UI Light" w:cs="Segoe UI Light"/>
          <w:color w:val="000000" w:themeColor="text1"/>
          <w:sz w:val="20"/>
          <w:szCs w:val="20"/>
        </w:rPr>
        <w:t xml:space="preserve"> afatet optimale sipas përcaktimit Ligjor, ose afateve te indikuara/caktuara nga Gjykata ose arbitrazhi kompetent;</w:t>
      </w:r>
    </w:p>
    <w:p w:rsidR="000B23FD" w:rsidRPr="001E4194" w:rsidRDefault="000B23FD" w:rsidP="000B23FD">
      <w:pPr>
        <w:spacing w:line="240" w:lineRule="auto"/>
        <w:jc w:val="both"/>
        <w:rPr>
          <w:rFonts w:ascii="Segoe UI Light" w:hAnsi="Segoe UI Light" w:cs="Segoe UI Light"/>
          <w:color w:val="000000" w:themeColor="text1"/>
          <w:sz w:val="20"/>
          <w:szCs w:val="20"/>
        </w:rPr>
      </w:pPr>
      <w:r w:rsidRPr="001E4194">
        <w:rPr>
          <w:rFonts w:ascii="Segoe UI Light" w:hAnsi="Segoe UI Light" w:cs="Segoe UI Light"/>
          <w:color w:val="000000" w:themeColor="text1"/>
          <w:sz w:val="20"/>
          <w:szCs w:val="20"/>
        </w:rPr>
        <w:t>Aftësi analitike për të kuptuar dhe shpjeguar ide dhe probleme të ndërlikuara në një gjuhë të thjeshtë dhe të kuptueshme;</w:t>
      </w:r>
    </w:p>
    <w:p w:rsidR="000B23FD" w:rsidRPr="00C2123C" w:rsidRDefault="000B23FD" w:rsidP="006F74C2">
      <w:pPr>
        <w:spacing w:line="240" w:lineRule="auto"/>
        <w:jc w:val="both"/>
        <w:rPr>
          <w:rFonts w:ascii="Segoe UI Light" w:hAnsi="Segoe UI Light" w:cs="Segoe UI Light"/>
          <w:color w:val="000000" w:themeColor="text1"/>
          <w:sz w:val="20"/>
          <w:szCs w:val="20"/>
        </w:rPr>
      </w:pPr>
      <w:r w:rsidRPr="001E4194">
        <w:rPr>
          <w:rFonts w:ascii="Segoe UI Light" w:hAnsi="Segoe UI Light" w:cs="Segoe UI Light"/>
          <w:color w:val="000000" w:themeColor="text1"/>
          <w:sz w:val="20"/>
          <w:szCs w:val="20"/>
        </w:rPr>
        <w:lastRenderedPageBreak/>
        <w:t>Ekspertizë në kërkimin dhe analizimin e legjislacionit vendor dhe rajonal, dhe ndikimin e tyre në çështje të ngjashme;</w:t>
      </w:r>
    </w:p>
    <w:p w:rsidR="00FE2CB4" w:rsidRDefault="00FE2CB4" w:rsidP="006F74C2">
      <w:pPr>
        <w:spacing w:line="240" w:lineRule="auto"/>
        <w:jc w:val="both"/>
        <w:rPr>
          <w:rFonts w:ascii="Segoe UI Light" w:hAnsi="Segoe UI Light" w:cs="Segoe UI Light"/>
          <w:color w:val="000000" w:themeColor="text1"/>
          <w:sz w:val="20"/>
          <w:szCs w:val="20"/>
        </w:rPr>
      </w:pPr>
      <w:r w:rsidRPr="00C2123C">
        <w:rPr>
          <w:rFonts w:ascii="Segoe UI Light" w:hAnsi="Segoe UI Light" w:cs="Segoe UI Light"/>
          <w:b/>
          <w:color w:val="000000" w:themeColor="text1"/>
          <w:sz w:val="20"/>
          <w:szCs w:val="20"/>
        </w:rPr>
        <w:t xml:space="preserve">- </w:t>
      </w:r>
      <w:r w:rsidRPr="00C2123C">
        <w:rPr>
          <w:rFonts w:ascii="Segoe UI Light" w:hAnsi="Segoe UI Light" w:cs="Segoe UI Light"/>
          <w:color w:val="000000" w:themeColor="text1"/>
          <w:sz w:val="20"/>
          <w:szCs w:val="20"/>
        </w:rPr>
        <w:t>Sipas nevojave për kryerjen e punëve eks</w:t>
      </w:r>
      <w:r w:rsidR="005073E9" w:rsidRPr="00C2123C">
        <w:rPr>
          <w:rFonts w:ascii="Segoe UI Light" w:hAnsi="Segoe UI Light" w:cs="Segoe UI Light"/>
          <w:color w:val="000000" w:themeColor="text1"/>
          <w:sz w:val="20"/>
          <w:szCs w:val="20"/>
        </w:rPr>
        <w:t>perti i angazhuar duhet të punon</w:t>
      </w:r>
      <w:r w:rsidRPr="00C2123C">
        <w:rPr>
          <w:rFonts w:ascii="Segoe UI Light" w:hAnsi="Segoe UI Light" w:cs="Segoe UI Light"/>
          <w:color w:val="000000" w:themeColor="text1"/>
          <w:sz w:val="20"/>
          <w:szCs w:val="20"/>
        </w:rPr>
        <w:t xml:space="preserve"> nën presion kohor dhe duke i respektuar kërkesat dhe afatet e parashtruara nga punëdhënësi që nënkupton edhe angazhimin jashtë orarit të rregullt të punës.</w:t>
      </w:r>
    </w:p>
    <w:p w:rsidR="001458AD" w:rsidRPr="00C2123C" w:rsidRDefault="001E4194" w:rsidP="006F74C2">
      <w:pPr>
        <w:spacing w:line="240" w:lineRule="auto"/>
        <w:jc w:val="both"/>
        <w:rPr>
          <w:rFonts w:ascii="Segoe UI Light" w:hAnsi="Segoe UI Light" w:cs="Segoe UI Light"/>
          <w:color w:val="000000" w:themeColor="text1"/>
          <w:sz w:val="20"/>
          <w:szCs w:val="20"/>
        </w:rPr>
      </w:pPr>
      <w:r>
        <w:rPr>
          <w:rFonts w:ascii="Segoe UI Light" w:hAnsi="Segoe UI Light" w:cs="Segoe UI Light"/>
          <w:color w:val="000000" w:themeColor="text1"/>
          <w:sz w:val="20"/>
          <w:szCs w:val="20"/>
        </w:rPr>
        <w:t xml:space="preserve">-Punët tjera sipas kërkesës se punëdhënësit </w:t>
      </w:r>
    </w:p>
    <w:p w:rsidR="00FE2CB4" w:rsidRPr="00C2123C" w:rsidRDefault="00FE2CB4" w:rsidP="005073E9">
      <w:pPr>
        <w:spacing w:line="240" w:lineRule="atLeast"/>
        <w:jc w:val="both"/>
        <w:rPr>
          <w:rFonts w:ascii="Segoe UI Light" w:hAnsi="Segoe UI Light" w:cs="Segoe UI Light"/>
          <w:b/>
          <w:color w:val="000000" w:themeColor="text1"/>
          <w:sz w:val="20"/>
          <w:szCs w:val="20"/>
        </w:rPr>
      </w:pPr>
      <w:r w:rsidRPr="00C2123C">
        <w:rPr>
          <w:rFonts w:ascii="Segoe UI Light" w:hAnsi="Segoe UI Light" w:cs="Segoe UI Light"/>
          <w:b/>
          <w:color w:val="000000" w:themeColor="text1"/>
          <w:sz w:val="20"/>
          <w:szCs w:val="20"/>
        </w:rPr>
        <w:t xml:space="preserve">Kushtet dhe kualifikimet për angazhimin në punë dhe detyra specifike: </w:t>
      </w:r>
    </w:p>
    <w:p w:rsidR="00FE2CB4" w:rsidRPr="00C2123C" w:rsidRDefault="00FE2CB4" w:rsidP="005073E9">
      <w:pPr>
        <w:pStyle w:val="NoSpacing"/>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 Përgatitja profesionale universitare – jurist i diplomuar, </w:t>
      </w:r>
    </w:p>
    <w:p w:rsidR="00FE2CB4" w:rsidRPr="00C2123C" w:rsidRDefault="00A804A1" w:rsidP="005073E9">
      <w:pPr>
        <w:pStyle w:val="NoSpacing"/>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 </w:t>
      </w:r>
      <w:r w:rsidR="00FE2CB4" w:rsidRPr="00C2123C">
        <w:rPr>
          <w:rFonts w:ascii="Segoe UI Light" w:hAnsi="Segoe UI Light" w:cs="Segoe UI Light"/>
          <w:color w:val="000000" w:themeColor="text1"/>
          <w:sz w:val="20"/>
          <w:szCs w:val="20"/>
        </w:rPr>
        <w:t>Me përvojë të mirë/dëshmuar profesionale së paku 5 vite në procese aksione legale</w:t>
      </w:r>
      <w:r w:rsidR="005073E9" w:rsidRPr="00C2123C">
        <w:rPr>
          <w:rFonts w:ascii="Segoe UI Light" w:hAnsi="Segoe UI Light" w:cs="Segoe UI Light"/>
          <w:color w:val="000000" w:themeColor="text1"/>
          <w:sz w:val="20"/>
          <w:szCs w:val="20"/>
        </w:rPr>
        <w:t>,</w:t>
      </w:r>
      <w:r w:rsidR="00FE2CB4" w:rsidRPr="00C2123C">
        <w:rPr>
          <w:rFonts w:ascii="Segoe UI Light" w:hAnsi="Segoe UI Light" w:cs="Segoe UI Light"/>
          <w:color w:val="000000" w:themeColor="text1"/>
          <w:sz w:val="20"/>
          <w:szCs w:val="20"/>
        </w:rPr>
        <w:t xml:space="preserve"> posaçërisht </w:t>
      </w:r>
      <w:r w:rsidR="001E4194">
        <w:rPr>
          <w:rFonts w:ascii="Segoe UI Light" w:hAnsi="Segoe UI Light" w:cs="Segoe UI Light"/>
          <w:color w:val="000000" w:themeColor="text1"/>
          <w:sz w:val="20"/>
          <w:szCs w:val="20"/>
        </w:rPr>
        <w:t xml:space="preserve">  </w:t>
      </w:r>
      <w:r w:rsidR="00FE2CB4" w:rsidRPr="00C2123C">
        <w:rPr>
          <w:rFonts w:ascii="Segoe UI Light" w:hAnsi="Segoe UI Light" w:cs="Segoe UI Light"/>
          <w:color w:val="000000" w:themeColor="text1"/>
          <w:sz w:val="20"/>
          <w:szCs w:val="20"/>
        </w:rPr>
        <w:t xml:space="preserve">arbitrazhe vendore dhe së paku në 1 rast; </w:t>
      </w:r>
    </w:p>
    <w:p w:rsidR="00FE2CB4" w:rsidRPr="00C2123C" w:rsidRDefault="00FE2CB4" w:rsidP="005073E9">
      <w:pPr>
        <w:pStyle w:val="NoSpacing"/>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 </w:t>
      </w:r>
      <w:r w:rsidR="006F74C2">
        <w:rPr>
          <w:rFonts w:ascii="Segoe UI Light" w:hAnsi="Segoe UI Light" w:cs="Segoe UI Light"/>
          <w:color w:val="000000" w:themeColor="text1"/>
          <w:sz w:val="20"/>
          <w:szCs w:val="20"/>
        </w:rPr>
        <w:t>Preferohet</w:t>
      </w:r>
      <w:r w:rsidR="00A804A1" w:rsidRPr="00C2123C">
        <w:rPr>
          <w:rFonts w:ascii="Segoe UI Light" w:hAnsi="Segoe UI Light" w:cs="Segoe UI Light"/>
          <w:color w:val="000000" w:themeColor="text1"/>
          <w:sz w:val="20"/>
          <w:szCs w:val="20"/>
        </w:rPr>
        <w:t xml:space="preserve"> </w:t>
      </w:r>
      <w:r w:rsidRPr="00C2123C">
        <w:rPr>
          <w:rFonts w:ascii="Segoe UI Light" w:hAnsi="Segoe UI Light" w:cs="Segoe UI Light"/>
          <w:color w:val="000000" w:themeColor="text1"/>
          <w:sz w:val="20"/>
          <w:szCs w:val="20"/>
        </w:rPr>
        <w:t>provim</w:t>
      </w:r>
      <w:r w:rsidR="00A804A1" w:rsidRPr="00C2123C">
        <w:rPr>
          <w:rFonts w:ascii="Segoe UI Light" w:hAnsi="Segoe UI Light" w:cs="Segoe UI Light"/>
          <w:color w:val="000000" w:themeColor="text1"/>
          <w:sz w:val="20"/>
          <w:szCs w:val="20"/>
        </w:rPr>
        <w:t>i</w:t>
      </w:r>
      <w:r w:rsidRPr="00C2123C">
        <w:rPr>
          <w:rFonts w:ascii="Segoe UI Light" w:hAnsi="Segoe UI Light" w:cs="Segoe UI Light"/>
          <w:color w:val="000000" w:themeColor="text1"/>
          <w:sz w:val="20"/>
          <w:szCs w:val="20"/>
        </w:rPr>
        <w:t xml:space="preserve"> i </w:t>
      </w:r>
      <w:r w:rsidR="001E4194" w:rsidRPr="00C2123C">
        <w:rPr>
          <w:rFonts w:ascii="Segoe UI Light" w:hAnsi="Segoe UI Light" w:cs="Segoe UI Light"/>
          <w:color w:val="000000" w:themeColor="text1"/>
          <w:sz w:val="20"/>
          <w:szCs w:val="20"/>
        </w:rPr>
        <w:t>jurisp</w:t>
      </w:r>
      <w:r w:rsidR="001E4194">
        <w:rPr>
          <w:rFonts w:ascii="Segoe UI Light" w:hAnsi="Segoe UI Light" w:cs="Segoe UI Light"/>
          <w:color w:val="000000" w:themeColor="text1"/>
          <w:sz w:val="20"/>
          <w:szCs w:val="20"/>
        </w:rPr>
        <w:t>r</w:t>
      </w:r>
      <w:r w:rsidR="001E4194" w:rsidRPr="00C2123C">
        <w:rPr>
          <w:rFonts w:ascii="Segoe UI Light" w:hAnsi="Segoe UI Light" w:cs="Segoe UI Light"/>
          <w:color w:val="000000" w:themeColor="text1"/>
          <w:sz w:val="20"/>
          <w:szCs w:val="20"/>
        </w:rPr>
        <w:t>udencës</w:t>
      </w:r>
      <w:r w:rsidRPr="00C2123C">
        <w:rPr>
          <w:rFonts w:ascii="Segoe UI Light" w:hAnsi="Segoe UI Light" w:cs="Segoe UI Light"/>
          <w:color w:val="000000" w:themeColor="text1"/>
          <w:sz w:val="20"/>
          <w:szCs w:val="20"/>
        </w:rPr>
        <w:t xml:space="preserve"> dhe  specializime përkatëse në arbitrazhe; </w:t>
      </w:r>
    </w:p>
    <w:p w:rsidR="00FE2CB4" w:rsidRPr="00C2123C" w:rsidRDefault="00FE2CB4" w:rsidP="005073E9">
      <w:pPr>
        <w:pStyle w:val="NoSpacing"/>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 E domosdoshme  përvoja e dëshmuar e angazhimit në së paku 1 arbitrazh në arbitrazhet nacionale të Kosovës, </w:t>
      </w:r>
    </w:p>
    <w:p w:rsidR="00FE2CB4" w:rsidRPr="006532B2" w:rsidRDefault="00FE2CB4" w:rsidP="005073E9">
      <w:pPr>
        <w:pStyle w:val="NoSpacing"/>
        <w:jc w:val="both"/>
        <w:rPr>
          <w:rFonts w:ascii="Segoe UI Light" w:hAnsi="Segoe UI Light" w:cs="Segoe UI Light"/>
          <w:sz w:val="20"/>
          <w:szCs w:val="20"/>
        </w:rPr>
      </w:pPr>
      <w:r w:rsidRPr="006532B2">
        <w:rPr>
          <w:rFonts w:ascii="Segoe UI Light" w:hAnsi="Segoe UI Light" w:cs="Segoe UI Light"/>
          <w:sz w:val="20"/>
          <w:szCs w:val="20"/>
        </w:rPr>
        <w:t>- E preferueshme: përvoj</w:t>
      </w:r>
      <w:r w:rsidR="00D6268D" w:rsidRPr="006532B2">
        <w:rPr>
          <w:rFonts w:ascii="Segoe UI Light" w:hAnsi="Segoe UI Light" w:cs="Segoe UI Light"/>
          <w:sz w:val="20"/>
          <w:szCs w:val="20"/>
        </w:rPr>
        <w:t>ë</w:t>
      </w:r>
      <w:r w:rsidRPr="006532B2">
        <w:rPr>
          <w:rFonts w:ascii="Segoe UI Light" w:hAnsi="Segoe UI Light" w:cs="Segoe UI Light"/>
          <w:sz w:val="20"/>
          <w:szCs w:val="20"/>
        </w:rPr>
        <w:t xml:space="preserve"> </w:t>
      </w:r>
      <w:r w:rsidR="00D6268D" w:rsidRPr="006532B2">
        <w:rPr>
          <w:rFonts w:ascii="Segoe UI Light" w:hAnsi="Segoe UI Light" w:cs="Segoe UI Light"/>
          <w:sz w:val="20"/>
          <w:szCs w:val="20"/>
        </w:rPr>
        <w:t xml:space="preserve">e dëshmuar </w:t>
      </w:r>
      <w:r w:rsidRPr="006532B2">
        <w:rPr>
          <w:rFonts w:ascii="Segoe UI Light" w:hAnsi="Segoe UI Light" w:cs="Segoe UI Light"/>
          <w:sz w:val="20"/>
          <w:szCs w:val="20"/>
        </w:rPr>
        <w:t xml:space="preserve">në Gjykata Ndërkombëtare, Gjykata Speciale, Gjykata Kushtetuese  dhe Gjykata Nacionale Supreme  dhe të Apelit, Gjykatat speciale te BE </w:t>
      </w:r>
      <w:r w:rsidR="005073E9" w:rsidRPr="006532B2">
        <w:rPr>
          <w:rFonts w:ascii="Segoe UI Light" w:hAnsi="Segoe UI Light" w:cs="Segoe UI Light"/>
          <w:sz w:val="20"/>
          <w:szCs w:val="20"/>
        </w:rPr>
        <w:t>ose shteteve anë</w:t>
      </w:r>
      <w:r w:rsidR="001E4194" w:rsidRPr="006532B2">
        <w:rPr>
          <w:rFonts w:ascii="Segoe UI Light" w:hAnsi="Segoe UI Light" w:cs="Segoe UI Light"/>
          <w:sz w:val="20"/>
          <w:szCs w:val="20"/>
        </w:rPr>
        <w:t xml:space="preserve">tare </w:t>
      </w:r>
    </w:p>
    <w:p w:rsidR="00FE2CB4" w:rsidRPr="006532B2" w:rsidRDefault="00FE2CB4" w:rsidP="005073E9">
      <w:pPr>
        <w:pStyle w:val="NoSpacing"/>
        <w:jc w:val="both"/>
        <w:rPr>
          <w:rFonts w:ascii="Segoe UI Light" w:hAnsi="Segoe UI Light" w:cs="Segoe UI Light"/>
          <w:sz w:val="20"/>
          <w:szCs w:val="20"/>
        </w:rPr>
      </w:pPr>
      <w:r w:rsidRPr="006532B2">
        <w:rPr>
          <w:rFonts w:ascii="Segoe UI Light" w:hAnsi="Segoe UI Light" w:cs="Segoe UI Light"/>
          <w:sz w:val="20"/>
          <w:szCs w:val="20"/>
        </w:rPr>
        <w:t>- Me preferencë  të lartë është njohj</w:t>
      </w:r>
      <w:r w:rsidR="00D6268D" w:rsidRPr="006532B2">
        <w:rPr>
          <w:rFonts w:ascii="Segoe UI Light" w:hAnsi="Segoe UI Light" w:cs="Segoe UI Light"/>
          <w:sz w:val="20"/>
          <w:szCs w:val="20"/>
        </w:rPr>
        <w:t>e</w:t>
      </w:r>
      <w:r w:rsidRPr="006532B2">
        <w:rPr>
          <w:rFonts w:ascii="Segoe UI Light" w:hAnsi="Segoe UI Light" w:cs="Segoe UI Light"/>
          <w:sz w:val="20"/>
          <w:szCs w:val="20"/>
        </w:rPr>
        <w:t xml:space="preserve"> e</w:t>
      </w:r>
      <w:r w:rsidR="00D6268D" w:rsidRPr="006532B2">
        <w:rPr>
          <w:rFonts w:ascii="Segoe UI Light" w:hAnsi="Segoe UI Light" w:cs="Segoe UI Light"/>
          <w:sz w:val="20"/>
          <w:szCs w:val="20"/>
        </w:rPr>
        <w:t xml:space="preserve"> dëshmuar </w:t>
      </w:r>
      <w:r w:rsidRPr="006532B2">
        <w:rPr>
          <w:rFonts w:ascii="Segoe UI Light" w:hAnsi="Segoe UI Light" w:cs="Segoe UI Light"/>
          <w:sz w:val="20"/>
          <w:szCs w:val="20"/>
        </w:rPr>
        <w:t xml:space="preserve">gjuhës angleze </w:t>
      </w:r>
      <w:r w:rsidR="00D6268D" w:rsidRPr="006532B2">
        <w:rPr>
          <w:rFonts w:ascii="Segoe UI Light" w:hAnsi="Segoe UI Light" w:cs="Segoe UI Light"/>
          <w:sz w:val="20"/>
          <w:szCs w:val="20"/>
        </w:rPr>
        <w:t xml:space="preserve">ose ndonjë gjuhë tjetër e BE-së </w:t>
      </w:r>
      <w:r w:rsidRPr="006532B2">
        <w:rPr>
          <w:rFonts w:ascii="Segoe UI Light" w:hAnsi="Segoe UI Light" w:cs="Segoe UI Light"/>
          <w:sz w:val="20"/>
          <w:szCs w:val="20"/>
        </w:rPr>
        <w:t>- Njohja e mirë e materies së raporteve komerciale-kontratave , kontratave me element të huaj, përgatitja e opinioneve legale etj.,</w:t>
      </w:r>
    </w:p>
    <w:p w:rsidR="004A4F9C" w:rsidRPr="00C2123C" w:rsidRDefault="00D6268D" w:rsidP="005073E9">
      <w:pPr>
        <w:pStyle w:val="NoSpacing"/>
        <w:jc w:val="both"/>
        <w:rPr>
          <w:rFonts w:ascii="Segoe UI Light" w:hAnsi="Segoe UI Light" w:cs="Segoe UI Light"/>
          <w:color w:val="000000" w:themeColor="text1"/>
          <w:sz w:val="20"/>
          <w:szCs w:val="20"/>
        </w:rPr>
      </w:pPr>
      <w:r w:rsidRPr="006532B2">
        <w:rPr>
          <w:rFonts w:ascii="Segoe UI Light" w:hAnsi="Segoe UI Light" w:cs="Segoe UI Light"/>
          <w:color w:val="000000" w:themeColor="text1"/>
          <w:sz w:val="20"/>
          <w:szCs w:val="20"/>
        </w:rPr>
        <w:t>- Njohje</w:t>
      </w:r>
      <w:r w:rsidR="00FE2CB4" w:rsidRPr="006532B2">
        <w:rPr>
          <w:rFonts w:ascii="Segoe UI Light" w:hAnsi="Segoe UI Light" w:cs="Segoe UI Light"/>
          <w:color w:val="000000" w:themeColor="text1"/>
          <w:sz w:val="20"/>
          <w:szCs w:val="20"/>
        </w:rPr>
        <w:t xml:space="preserve"> e </w:t>
      </w:r>
      <w:r w:rsidRPr="006532B2">
        <w:rPr>
          <w:rFonts w:ascii="Segoe UI Light" w:hAnsi="Segoe UI Light" w:cs="Segoe UI Light"/>
          <w:color w:val="000000" w:themeColor="text1"/>
          <w:sz w:val="20"/>
          <w:szCs w:val="20"/>
        </w:rPr>
        <w:t>mire e</w:t>
      </w:r>
      <w:r>
        <w:rPr>
          <w:rFonts w:ascii="Segoe UI Light" w:hAnsi="Segoe UI Light" w:cs="Segoe UI Light"/>
          <w:color w:val="000000" w:themeColor="text1"/>
          <w:sz w:val="20"/>
          <w:szCs w:val="20"/>
        </w:rPr>
        <w:t xml:space="preserve"> </w:t>
      </w:r>
      <w:r w:rsidR="00FE2CB4" w:rsidRPr="00C2123C">
        <w:rPr>
          <w:rFonts w:ascii="Segoe UI Light" w:hAnsi="Segoe UI Light" w:cs="Segoe UI Light"/>
          <w:color w:val="000000" w:themeColor="text1"/>
          <w:sz w:val="20"/>
          <w:szCs w:val="20"/>
        </w:rPr>
        <w:t>tregut dhe Industrisë së Telekomunikacionit,</w:t>
      </w:r>
    </w:p>
    <w:p w:rsidR="00FE2CB4" w:rsidRPr="00C2123C" w:rsidRDefault="00FE2CB4" w:rsidP="005073E9">
      <w:pPr>
        <w:spacing w:line="252" w:lineRule="auto"/>
        <w:jc w:val="both"/>
        <w:rPr>
          <w:rFonts w:ascii="Segoe UI Light" w:hAnsi="Segoe UI Light" w:cs="Segoe UI Light"/>
          <w:b/>
          <w:color w:val="000000" w:themeColor="text1"/>
          <w:sz w:val="20"/>
          <w:szCs w:val="20"/>
        </w:rPr>
      </w:pPr>
      <w:r w:rsidRPr="00C2123C">
        <w:rPr>
          <w:rFonts w:ascii="Segoe UI Light" w:hAnsi="Segoe UI Light" w:cs="Segoe UI Light"/>
          <w:b/>
          <w:color w:val="000000" w:themeColor="text1"/>
          <w:sz w:val="20"/>
          <w:szCs w:val="20"/>
        </w:rPr>
        <w:t xml:space="preserve">Aftësitë tjera:  </w:t>
      </w:r>
      <w:r w:rsidRPr="00C2123C">
        <w:rPr>
          <w:rFonts w:ascii="Segoe UI Light" w:hAnsi="Segoe UI Light" w:cs="Segoe UI Light"/>
          <w:color w:val="000000" w:themeColor="text1"/>
          <w:sz w:val="20"/>
          <w:szCs w:val="20"/>
        </w:rPr>
        <w:t>Shkathtësi të forta ndër-personale me aftësi për t’u ndihmuar grupeve të ndryshme drejtë efikasitetit operativ, puna në ekip dhe puna nën presion janë të vlerës së madhe për punëdhënësin, shkathtësi të forta analitike për zgjidhjen e problemeve dhe aftësi organizative.</w:t>
      </w:r>
    </w:p>
    <w:p w:rsidR="00EA15B0" w:rsidRPr="00C2123C" w:rsidRDefault="00EA15B0" w:rsidP="005073E9">
      <w:pPr>
        <w:spacing w:line="240" w:lineRule="atLeast"/>
        <w:jc w:val="both"/>
        <w:rPr>
          <w:rFonts w:ascii="Segoe UI Light" w:hAnsi="Segoe UI Light" w:cs="Segoe UI Light"/>
          <w:color w:val="000000" w:themeColor="text1"/>
          <w:sz w:val="20"/>
          <w:szCs w:val="20"/>
        </w:rPr>
      </w:pPr>
    </w:p>
    <w:p w:rsidR="00FE2CB4" w:rsidRPr="006F74C2" w:rsidRDefault="004A4F9C" w:rsidP="005073E9">
      <w:pPr>
        <w:spacing w:line="240" w:lineRule="atLeast"/>
        <w:jc w:val="both"/>
        <w:rPr>
          <w:rFonts w:ascii="Segoe UI Light" w:hAnsi="Segoe UI Light" w:cs="Segoe UI Light"/>
          <w:b/>
          <w:color w:val="000000" w:themeColor="text1"/>
          <w:sz w:val="20"/>
          <w:szCs w:val="20"/>
        </w:rPr>
      </w:pPr>
      <w:r w:rsidRPr="006F74C2">
        <w:rPr>
          <w:rFonts w:ascii="Segoe UI Light" w:hAnsi="Segoe UI Light" w:cs="Segoe UI Light"/>
          <w:b/>
          <w:color w:val="000000" w:themeColor="text1"/>
          <w:sz w:val="20"/>
          <w:szCs w:val="20"/>
        </w:rPr>
        <w:t>Periudha e angazhimit bë</w:t>
      </w:r>
      <w:r w:rsidR="00FE2CB4" w:rsidRPr="006F74C2">
        <w:rPr>
          <w:rFonts w:ascii="Segoe UI Light" w:hAnsi="Segoe UI Light" w:cs="Segoe UI Light"/>
          <w:b/>
          <w:color w:val="000000" w:themeColor="text1"/>
          <w:sz w:val="20"/>
          <w:szCs w:val="20"/>
        </w:rPr>
        <w:t xml:space="preserve">het me Kontratë për punë dhe detyra specifike për 120 ditë. </w:t>
      </w:r>
    </w:p>
    <w:p w:rsidR="00C2123C" w:rsidRPr="006F74C2" w:rsidRDefault="00C2123C" w:rsidP="005073E9">
      <w:pPr>
        <w:spacing w:line="240" w:lineRule="atLeast"/>
        <w:jc w:val="both"/>
        <w:rPr>
          <w:rFonts w:ascii="Segoe UI Light" w:hAnsi="Segoe UI Light" w:cs="Segoe UI Light"/>
          <w:color w:val="000000" w:themeColor="text1"/>
          <w:sz w:val="20"/>
          <w:szCs w:val="20"/>
        </w:rPr>
      </w:pPr>
      <w:r w:rsidRPr="006F74C2">
        <w:rPr>
          <w:rFonts w:ascii="Segoe UI Light" w:hAnsi="Segoe UI Light" w:cs="Segoe UI Light"/>
          <w:color w:val="000000" w:themeColor="text1"/>
          <w:sz w:val="20"/>
          <w:szCs w:val="20"/>
        </w:rPr>
        <w:t>Pagesa bëhet në bazë mujore sipas marrëveshjes në harmoni me vendimet interne te korporatës.</w:t>
      </w:r>
    </w:p>
    <w:p w:rsidR="003C3953" w:rsidRPr="00C2123C" w:rsidRDefault="00FE2CB4" w:rsidP="005073E9">
      <w:pPr>
        <w:pStyle w:val="Heading1"/>
        <w:rPr>
          <w:rFonts w:ascii="Segoe UI Light" w:hAnsi="Segoe UI Light" w:cs="Segoe UI Light"/>
          <w:color w:val="000000" w:themeColor="text1"/>
          <w:sz w:val="20"/>
          <w:szCs w:val="20"/>
          <w:lang w:val="sq-AL"/>
        </w:rPr>
      </w:pPr>
      <w:r w:rsidRPr="00C2123C">
        <w:rPr>
          <w:rFonts w:ascii="Segoe UI Light" w:hAnsi="Segoe UI Light" w:cs="Segoe UI Light"/>
          <w:color w:val="000000" w:themeColor="text1"/>
          <w:sz w:val="20"/>
          <w:szCs w:val="20"/>
          <w:lang w:val="sq-AL"/>
        </w:rPr>
        <w:t>Mënyra e aplikimit:</w:t>
      </w:r>
    </w:p>
    <w:p w:rsidR="00FE2CB4" w:rsidRPr="00C2123C" w:rsidRDefault="00FE2CB4" w:rsidP="005073E9">
      <w:pPr>
        <w:spacing w:line="240" w:lineRule="atLeast"/>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Kandidatet e interesuar duhet ta plotësojnë </w:t>
      </w:r>
      <w:r w:rsidRPr="00C2123C">
        <w:rPr>
          <w:rFonts w:ascii="Segoe UI Light" w:hAnsi="Segoe UI Light" w:cs="Segoe UI Light"/>
          <w:bCs/>
          <w:color w:val="000000" w:themeColor="text1"/>
          <w:sz w:val="20"/>
          <w:szCs w:val="20"/>
        </w:rPr>
        <w:t xml:space="preserve">Aplikacionin </w:t>
      </w:r>
      <w:r w:rsidRPr="00C2123C">
        <w:rPr>
          <w:rFonts w:ascii="Segoe UI Light" w:hAnsi="Segoe UI Light" w:cs="Segoe UI Light"/>
          <w:color w:val="000000" w:themeColor="text1"/>
          <w:sz w:val="20"/>
          <w:szCs w:val="20"/>
        </w:rPr>
        <w:t>zyrtar</w:t>
      </w:r>
      <w:r w:rsidRPr="00C2123C">
        <w:rPr>
          <w:rFonts w:ascii="Segoe UI Light" w:hAnsi="Segoe UI Light" w:cs="Segoe UI Light"/>
          <w:bCs/>
          <w:color w:val="000000" w:themeColor="text1"/>
          <w:sz w:val="20"/>
          <w:szCs w:val="20"/>
        </w:rPr>
        <w:t xml:space="preserve"> për Punësim </w:t>
      </w:r>
      <w:r w:rsidRPr="00C2123C">
        <w:rPr>
          <w:rFonts w:ascii="Segoe UI Light" w:hAnsi="Segoe UI Light" w:cs="Segoe UI Light"/>
          <w:color w:val="000000" w:themeColor="text1"/>
          <w:sz w:val="20"/>
          <w:szCs w:val="20"/>
        </w:rPr>
        <w:t xml:space="preserve">që merret </w:t>
      </w:r>
      <w:r w:rsidRPr="006532B2">
        <w:rPr>
          <w:rFonts w:ascii="Segoe UI Light" w:hAnsi="Segoe UI Light" w:cs="Segoe UI Light"/>
          <w:color w:val="000000" w:themeColor="text1"/>
          <w:sz w:val="20"/>
          <w:szCs w:val="20"/>
        </w:rPr>
        <w:t xml:space="preserve">në </w:t>
      </w:r>
      <w:r w:rsidR="00C2123C" w:rsidRPr="00A265AF">
        <w:rPr>
          <w:rFonts w:ascii="Segoe UI Light" w:hAnsi="Segoe UI Light" w:cs="Segoe UI Light"/>
          <w:sz w:val="20"/>
          <w:szCs w:val="20"/>
        </w:rPr>
        <w:t>w</w:t>
      </w:r>
      <w:r w:rsidRPr="00A265AF">
        <w:rPr>
          <w:rFonts w:ascii="Segoe UI Light" w:hAnsi="Segoe UI Light" w:cs="Segoe UI Light"/>
          <w:sz w:val="20"/>
          <w:szCs w:val="20"/>
        </w:rPr>
        <w:t xml:space="preserve">eb faqen </w:t>
      </w:r>
      <w:r w:rsidR="00D6268D" w:rsidRPr="006532B2">
        <w:rPr>
          <w:rFonts w:ascii="Segoe UI Light" w:hAnsi="Segoe UI Light" w:cs="Segoe UI Light"/>
          <w:color w:val="000000" w:themeColor="text1"/>
          <w:sz w:val="20"/>
          <w:szCs w:val="20"/>
        </w:rPr>
        <w:t>zyrtare të</w:t>
      </w:r>
      <w:r w:rsidRPr="006532B2">
        <w:rPr>
          <w:rFonts w:ascii="Segoe UI Light" w:hAnsi="Segoe UI Light" w:cs="Segoe UI Light"/>
          <w:color w:val="000000" w:themeColor="text1"/>
          <w:sz w:val="20"/>
          <w:szCs w:val="20"/>
        </w:rPr>
        <w:t xml:space="preserve"> internetit</w:t>
      </w:r>
      <w:r w:rsidRPr="00C2123C">
        <w:rPr>
          <w:rFonts w:ascii="Segoe UI Light" w:hAnsi="Segoe UI Light" w:cs="Segoe UI Light"/>
          <w:color w:val="000000" w:themeColor="text1"/>
          <w:sz w:val="20"/>
          <w:szCs w:val="20"/>
        </w:rPr>
        <w:t xml:space="preserve"> në adresën: </w:t>
      </w:r>
      <w:hyperlink r:id="rId6" w:history="1">
        <w:r w:rsidR="00C2123C" w:rsidRPr="00C2123C">
          <w:rPr>
            <w:rStyle w:val="Hyperlink"/>
            <w:rFonts w:ascii="Segoe UI Light" w:hAnsi="Segoe UI Light" w:cs="Segoe UI Light"/>
            <w:color w:val="000000" w:themeColor="text1"/>
            <w:sz w:val="20"/>
            <w:szCs w:val="20"/>
          </w:rPr>
          <w:t>www.kosovotelecom.com</w:t>
        </w:r>
      </w:hyperlink>
    </w:p>
    <w:p w:rsidR="00FE2CB4" w:rsidRPr="00C2123C" w:rsidRDefault="00FE2CB4" w:rsidP="005073E9">
      <w:pPr>
        <w:spacing w:line="240" w:lineRule="atLeast"/>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Kandidatët, aplikacionit duhet bashkëngjitur:</w:t>
      </w:r>
    </w:p>
    <w:p w:rsidR="00426868" w:rsidRDefault="00FE2CB4" w:rsidP="005073E9">
      <w:pPr>
        <w:spacing w:line="240" w:lineRule="atLeast"/>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 Biografi (CV); </w:t>
      </w:r>
    </w:p>
    <w:p w:rsidR="00FE2CB4" w:rsidRPr="00C2123C" w:rsidRDefault="00FE2CB4" w:rsidP="005073E9">
      <w:pPr>
        <w:spacing w:line="240" w:lineRule="atLeast"/>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 Letër motivuese; </w:t>
      </w:r>
    </w:p>
    <w:p w:rsidR="00FE2CB4" w:rsidRPr="00C2123C" w:rsidRDefault="00FE2CB4" w:rsidP="005073E9">
      <w:pPr>
        <w:spacing w:line="240" w:lineRule="atLeast"/>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 Dëshminë për kualifikimet arsimore (diplomë përkatëse) ; </w:t>
      </w:r>
    </w:p>
    <w:p w:rsidR="00FE2CB4" w:rsidRPr="00C2123C" w:rsidRDefault="00FE2CB4" w:rsidP="005073E9">
      <w:pPr>
        <w:spacing w:line="240" w:lineRule="atLeast"/>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 Dëshmitë mbi përvojën e punës; </w:t>
      </w:r>
    </w:p>
    <w:p w:rsidR="00FE2CB4" w:rsidRPr="00C2123C" w:rsidRDefault="00C2123C" w:rsidP="005073E9">
      <w:pPr>
        <w:spacing w:line="240" w:lineRule="atLeast"/>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Kopjet e certifikatave/</w:t>
      </w:r>
      <w:r w:rsidR="00FE2CB4" w:rsidRPr="00C2123C">
        <w:rPr>
          <w:rFonts w:ascii="Segoe UI Light" w:hAnsi="Segoe UI Light" w:cs="Segoe UI Light"/>
          <w:color w:val="000000" w:themeColor="text1"/>
          <w:sz w:val="20"/>
          <w:szCs w:val="20"/>
        </w:rPr>
        <w:t xml:space="preserve">trajnimeve relevante të kryera (nëse ka); </w:t>
      </w:r>
    </w:p>
    <w:p w:rsidR="00FE2CB4" w:rsidRPr="00C2123C" w:rsidRDefault="00FE2CB4" w:rsidP="005073E9">
      <w:pPr>
        <w:numPr>
          <w:ilvl w:val="0"/>
          <w:numId w:val="1"/>
        </w:numPr>
        <w:spacing w:after="0" w:line="240" w:lineRule="atLeast"/>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Aplikacionet duhet të dorëzohen në ndërtesën kryesore të Telekomit të Kosovës në Prishtinë, Dardania,  kati gjashtë</w:t>
      </w:r>
      <w:r w:rsidR="00B768F1" w:rsidRPr="00C2123C">
        <w:rPr>
          <w:rFonts w:ascii="Segoe UI Light" w:hAnsi="Segoe UI Light" w:cs="Segoe UI Light"/>
          <w:color w:val="000000" w:themeColor="text1"/>
          <w:sz w:val="20"/>
          <w:szCs w:val="20"/>
        </w:rPr>
        <w:t>,</w:t>
      </w:r>
      <w:r w:rsidRPr="00C2123C">
        <w:rPr>
          <w:rFonts w:ascii="Segoe UI Light" w:hAnsi="Segoe UI Light" w:cs="Segoe UI Light"/>
          <w:color w:val="000000" w:themeColor="text1"/>
          <w:sz w:val="20"/>
          <w:szCs w:val="20"/>
        </w:rPr>
        <w:t xml:space="preserve"> zyra e arkivit.</w:t>
      </w:r>
    </w:p>
    <w:p w:rsidR="00FE2CB4" w:rsidRPr="00CE3918" w:rsidRDefault="00FE2CB4" w:rsidP="005073E9">
      <w:pPr>
        <w:numPr>
          <w:ilvl w:val="0"/>
          <w:numId w:val="1"/>
        </w:numPr>
        <w:spacing w:after="0" w:line="240" w:lineRule="atLeast"/>
        <w:jc w:val="both"/>
        <w:rPr>
          <w:rFonts w:ascii="Segoe UI Light" w:hAnsi="Segoe UI Light" w:cs="Segoe UI Light"/>
          <w:sz w:val="20"/>
          <w:szCs w:val="20"/>
        </w:rPr>
      </w:pPr>
      <w:r w:rsidRPr="00CE3918">
        <w:rPr>
          <w:rFonts w:ascii="Segoe UI Light" w:hAnsi="Segoe UI Light" w:cs="Segoe UI Light"/>
          <w:sz w:val="20"/>
          <w:szCs w:val="20"/>
        </w:rPr>
        <w:t xml:space="preserve">Afati i fundit për aplikim është 15 ditë nga dita e publikimit, përkatësisht deri me </w:t>
      </w:r>
      <w:r w:rsidR="00A265AF">
        <w:rPr>
          <w:rFonts w:ascii="Segoe UI Light" w:hAnsi="Segoe UI Light" w:cs="Segoe UI Light"/>
          <w:sz w:val="20"/>
          <w:szCs w:val="20"/>
        </w:rPr>
        <w:t>2</w:t>
      </w:r>
      <w:r w:rsidR="006E05E2">
        <w:rPr>
          <w:rFonts w:ascii="Segoe UI Light" w:hAnsi="Segoe UI Light" w:cs="Segoe UI Light"/>
          <w:sz w:val="20"/>
          <w:szCs w:val="20"/>
        </w:rPr>
        <w:t>6</w:t>
      </w:r>
      <w:bookmarkStart w:id="0" w:name="_GoBack"/>
      <w:bookmarkEnd w:id="0"/>
      <w:r w:rsidR="006532B2" w:rsidRPr="00CE3918">
        <w:rPr>
          <w:rFonts w:ascii="Segoe UI Light" w:hAnsi="Segoe UI Light" w:cs="Segoe UI Light"/>
          <w:sz w:val="20"/>
          <w:szCs w:val="20"/>
        </w:rPr>
        <w:t>.05</w:t>
      </w:r>
      <w:r w:rsidR="00D6268D" w:rsidRPr="00CE3918">
        <w:rPr>
          <w:rFonts w:ascii="Segoe UI Light" w:hAnsi="Segoe UI Light" w:cs="Segoe UI Light"/>
          <w:sz w:val="20"/>
          <w:szCs w:val="20"/>
        </w:rPr>
        <w:t>.2022</w:t>
      </w:r>
    </w:p>
    <w:p w:rsidR="00FE2CB4" w:rsidRPr="00C2123C" w:rsidRDefault="00FE2CB4" w:rsidP="005073E9">
      <w:pPr>
        <w:numPr>
          <w:ilvl w:val="0"/>
          <w:numId w:val="1"/>
        </w:numPr>
        <w:spacing w:after="0" w:line="240" w:lineRule="atLeast"/>
        <w:jc w:val="both"/>
        <w:rPr>
          <w:rFonts w:ascii="Segoe UI Light" w:hAnsi="Segoe UI Light" w:cs="Segoe UI Light"/>
          <w:color w:val="000000" w:themeColor="text1"/>
          <w:sz w:val="20"/>
          <w:szCs w:val="20"/>
        </w:rPr>
      </w:pPr>
      <w:r w:rsidRPr="00CE3918">
        <w:rPr>
          <w:rFonts w:ascii="Segoe UI Light" w:hAnsi="Segoe UI Light" w:cs="Segoe UI Light"/>
          <w:sz w:val="20"/>
          <w:szCs w:val="20"/>
        </w:rPr>
        <w:t>Aplikacionet mund të parashtrohen në njërën prej gjuhëve zyrtare në Republikën e Kosovës</w:t>
      </w:r>
      <w:r w:rsidRPr="00C2123C">
        <w:rPr>
          <w:rFonts w:ascii="Segoe UI Light" w:hAnsi="Segoe UI Light" w:cs="Segoe UI Light"/>
          <w:color w:val="000000" w:themeColor="text1"/>
          <w:sz w:val="20"/>
          <w:szCs w:val="20"/>
        </w:rPr>
        <w:t xml:space="preserve">. </w:t>
      </w:r>
    </w:p>
    <w:p w:rsidR="00FE2CB4" w:rsidRPr="00C2123C" w:rsidRDefault="00FE2CB4" w:rsidP="005073E9">
      <w:pPr>
        <w:spacing w:line="240" w:lineRule="atLeast"/>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lastRenderedPageBreak/>
        <w:t>Aplikacionet e dorëzuara pas afatit të paraparë nuk pranohen, ndërsa aplikacionet e mangëta refuzohen. Si informata të sakta dhe të vërteta do të konsiderohen vetëm ato informata të cilat janë të dëshmuara me dokumente (jo ato që janë vetëm të deklaruara, pa dëshmi).</w:t>
      </w:r>
    </w:p>
    <w:p w:rsidR="00FE2CB4" w:rsidRDefault="00FE2CB4" w:rsidP="005073E9">
      <w:pPr>
        <w:numPr>
          <w:ilvl w:val="0"/>
          <w:numId w:val="1"/>
        </w:numPr>
        <w:spacing w:after="0" w:line="240" w:lineRule="atLeast"/>
        <w:jc w:val="both"/>
        <w:rPr>
          <w:rFonts w:ascii="Segoe UI Light" w:hAnsi="Segoe UI Light" w:cs="Segoe UI Light"/>
          <w:color w:val="000000" w:themeColor="text1"/>
          <w:sz w:val="20"/>
          <w:szCs w:val="20"/>
        </w:rPr>
      </w:pPr>
      <w:r w:rsidRPr="00C2123C">
        <w:rPr>
          <w:rFonts w:ascii="Segoe UI Light" w:hAnsi="Segoe UI Light" w:cs="Segoe UI Light"/>
          <w:color w:val="000000" w:themeColor="text1"/>
          <w:sz w:val="20"/>
          <w:szCs w:val="20"/>
        </w:rPr>
        <w:t xml:space="preserve">Kandidatët që i plotësojnë kriteret e kërkuara do të </w:t>
      </w:r>
      <w:r w:rsidR="00B768F1" w:rsidRPr="00C2123C">
        <w:rPr>
          <w:rFonts w:ascii="Segoe UI Light" w:hAnsi="Segoe UI Light" w:cs="Segoe UI Light"/>
          <w:color w:val="000000" w:themeColor="text1"/>
          <w:sz w:val="20"/>
          <w:szCs w:val="20"/>
        </w:rPr>
        <w:t>ftohen në</w:t>
      </w:r>
      <w:r w:rsidRPr="00C2123C">
        <w:rPr>
          <w:rFonts w:ascii="Segoe UI Light" w:hAnsi="Segoe UI Light" w:cs="Segoe UI Light"/>
          <w:color w:val="000000" w:themeColor="text1"/>
          <w:sz w:val="20"/>
          <w:szCs w:val="20"/>
        </w:rPr>
        <w:t xml:space="preserve"> test/intervistë.</w:t>
      </w:r>
    </w:p>
    <w:p w:rsidR="004755B9" w:rsidRPr="00C2123C" w:rsidRDefault="004755B9" w:rsidP="004755B9">
      <w:pPr>
        <w:spacing w:after="0" w:line="240" w:lineRule="atLeast"/>
        <w:ind w:left="360"/>
        <w:jc w:val="both"/>
        <w:rPr>
          <w:rFonts w:ascii="Segoe UI Light" w:hAnsi="Segoe UI Light" w:cs="Segoe UI Light"/>
          <w:color w:val="000000" w:themeColor="text1"/>
          <w:sz w:val="20"/>
          <w:szCs w:val="20"/>
        </w:rPr>
      </w:pPr>
    </w:p>
    <w:p w:rsidR="00FE2CB4" w:rsidRPr="00C2123C" w:rsidRDefault="00FE2CB4" w:rsidP="005073E9">
      <w:pPr>
        <w:ind w:right="180"/>
        <w:jc w:val="both"/>
        <w:rPr>
          <w:rFonts w:ascii="Segoe UI Light" w:hAnsi="Segoe UI Light" w:cs="Segoe UI Light"/>
          <w:bCs/>
          <w:color w:val="000000" w:themeColor="text1"/>
          <w:sz w:val="20"/>
          <w:szCs w:val="20"/>
        </w:rPr>
      </w:pPr>
    </w:p>
    <w:p w:rsidR="00FE2CB4" w:rsidRDefault="00FE2CB4" w:rsidP="005073E9">
      <w:pPr>
        <w:jc w:val="both"/>
        <w:rPr>
          <w:rFonts w:ascii="Segoe UI Light" w:hAnsi="Segoe UI Light" w:cs="Segoe UI Light"/>
          <w:color w:val="000000" w:themeColor="text1"/>
          <w:sz w:val="20"/>
          <w:szCs w:val="20"/>
        </w:rPr>
      </w:pPr>
    </w:p>
    <w:p w:rsidR="004755B9" w:rsidRDefault="004755B9" w:rsidP="005073E9">
      <w:pPr>
        <w:jc w:val="both"/>
        <w:rPr>
          <w:rFonts w:ascii="Segoe UI Light" w:hAnsi="Segoe UI Light" w:cs="Segoe UI Light"/>
          <w:color w:val="000000" w:themeColor="text1"/>
          <w:sz w:val="20"/>
          <w:szCs w:val="20"/>
        </w:rPr>
      </w:pPr>
    </w:p>
    <w:p w:rsidR="004755B9" w:rsidRPr="00C2123C" w:rsidRDefault="004755B9" w:rsidP="005073E9">
      <w:pPr>
        <w:jc w:val="both"/>
        <w:rPr>
          <w:rFonts w:ascii="Segoe UI Light" w:hAnsi="Segoe UI Light" w:cs="Segoe UI Light"/>
          <w:color w:val="000000" w:themeColor="text1"/>
          <w:sz w:val="20"/>
          <w:szCs w:val="20"/>
        </w:rPr>
      </w:pPr>
    </w:p>
    <w:p w:rsidR="004755B9" w:rsidRPr="00C2123C" w:rsidRDefault="004755B9" w:rsidP="004755B9">
      <w:pPr>
        <w:tabs>
          <w:tab w:val="left" w:pos="6345"/>
        </w:tabs>
        <w:jc w:val="center"/>
        <w:rPr>
          <w:rFonts w:ascii="Segoe UI Light" w:hAnsi="Segoe UI Light" w:cs="Segoe UI Light"/>
          <w:color w:val="000000" w:themeColor="text1"/>
          <w:sz w:val="20"/>
          <w:szCs w:val="20"/>
        </w:rPr>
      </w:pPr>
    </w:p>
    <w:sectPr w:rsidR="004755B9" w:rsidRPr="00C2123C" w:rsidSect="00CE71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B1CFF"/>
    <w:multiLevelType w:val="hybridMultilevel"/>
    <w:tmpl w:val="CC14CB26"/>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080"/>
        </w:tabs>
        <w:ind w:left="1080" w:hanging="360"/>
      </w:pPr>
      <w:rPr>
        <w:rFonts w:ascii="Wingdings" w:hAnsi="Wingdings"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801B95"/>
    <w:multiLevelType w:val="hybridMultilevel"/>
    <w:tmpl w:val="042081A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A4"/>
    <w:rsid w:val="0007776D"/>
    <w:rsid w:val="00095290"/>
    <w:rsid w:val="000A1F8B"/>
    <w:rsid w:val="000B23FD"/>
    <w:rsid w:val="0011153C"/>
    <w:rsid w:val="0011722F"/>
    <w:rsid w:val="00143C5E"/>
    <w:rsid w:val="001458AD"/>
    <w:rsid w:val="0018085D"/>
    <w:rsid w:val="001A6CDB"/>
    <w:rsid w:val="001D3327"/>
    <w:rsid w:val="001E4194"/>
    <w:rsid w:val="001F73B8"/>
    <w:rsid w:val="002629D9"/>
    <w:rsid w:val="002F463F"/>
    <w:rsid w:val="00332AD7"/>
    <w:rsid w:val="00381603"/>
    <w:rsid w:val="003C3953"/>
    <w:rsid w:val="003C50B7"/>
    <w:rsid w:val="003F79B9"/>
    <w:rsid w:val="00406706"/>
    <w:rsid w:val="00426868"/>
    <w:rsid w:val="004755B9"/>
    <w:rsid w:val="004A4F9C"/>
    <w:rsid w:val="004F1552"/>
    <w:rsid w:val="005073E9"/>
    <w:rsid w:val="00600CE6"/>
    <w:rsid w:val="006532B2"/>
    <w:rsid w:val="006713B2"/>
    <w:rsid w:val="006E05E2"/>
    <w:rsid w:val="006F74C2"/>
    <w:rsid w:val="007044F7"/>
    <w:rsid w:val="007B3A06"/>
    <w:rsid w:val="009445A4"/>
    <w:rsid w:val="0096247F"/>
    <w:rsid w:val="00981425"/>
    <w:rsid w:val="00A265AF"/>
    <w:rsid w:val="00A804A1"/>
    <w:rsid w:val="00AC20FB"/>
    <w:rsid w:val="00AD02E5"/>
    <w:rsid w:val="00AD0754"/>
    <w:rsid w:val="00B768F1"/>
    <w:rsid w:val="00BE7ED4"/>
    <w:rsid w:val="00C2123C"/>
    <w:rsid w:val="00CE3918"/>
    <w:rsid w:val="00D155CE"/>
    <w:rsid w:val="00D25142"/>
    <w:rsid w:val="00D34874"/>
    <w:rsid w:val="00D6268D"/>
    <w:rsid w:val="00D64B8C"/>
    <w:rsid w:val="00D918E2"/>
    <w:rsid w:val="00DD6AC8"/>
    <w:rsid w:val="00E4290C"/>
    <w:rsid w:val="00EA15B0"/>
    <w:rsid w:val="00F57891"/>
    <w:rsid w:val="00F91D8C"/>
    <w:rsid w:val="00FE2CB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1F9A"/>
  <w15:chartTrackingRefBased/>
  <w15:docId w15:val="{A10894AB-3B31-4CBB-9446-EFACE49F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3C"/>
  </w:style>
  <w:style w:type="paragraph" w:styleId="Heading1">
    <w:name w:val="heading 1"/>
    <w:basedOn w:val="Normal"/>
    <w:link w:val="Heading1Char"/>
    <w:qFormat/>
    <w:rsid w:val="00FE2CB4"/>
    <w:pPr>
      <w:keepNext/>
      <w:spacing w:after="0" w:line="240" w:lineRule="atLeast"/>
      <w:jc w:val="both"/>
      <w:outlineLvl w:val="0"/>
    </w:pPr>
    <w:rPr>
      <w:rFonts w:ascii="Verdana" w:eastAsia="Times New Roman" w:hAnsi="Verdana" w:cs="Times New Roman"/>
      <w:b/>
      <w:bCs/>
      <w:kern w:val="36"/>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CB4"/>
    <w:rPr>
      <w:rFonts w:ascii="Verdana" w:eastAsia="Times New Roman" w:hAnsi="Verdana" w:cs="Times New Roman"/>
      <w:b/>
      <w:bCs/>
      <w:kern w:val="36"/>
      <w:sz w:val="18"/>
      <w:szCs w:val="18"/>
      <w:lang w:val="en-US"/>
    </w:rPr>
  </w:style>
  <w:style w:type="paragraph" w:styleId="ListParagraph">
    <w:name w:val="List Paragraph"/>
    <w:basedOn w:val="Normal"/>
    <w:uiPriority w:val="34"/>
    <w:qFormat/>
    <w:rsid w:val="00FE2CB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nhideWhenUsed/>
    <w:rsid w:val="00FE2CB4"/>
    <w:rPr>
      <w:color w:val="0000FF"/>
      <w:u w:val="single"/>
    </w:rPr>
  </w:style>
  <w:style w:type="paragraph" w:styleId="NoSpacing">
    <w:name w:val="No Spacing"/>
    <w:uiPriority w:val="1"/>
    <w:qFormat/>
    <w:rsid w:val="00FE2CB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91"/>
    <w:rPr>
      <w:rFonts w:ascii="Segoe UI" w:hAnsi="Segoe UI" w:cs="Segoe UI"/>
      <w:sz w:val="18"/>
      <w:szCs w:val="18"/>
    </w:rPr>
  </w:style>
  <w:style w:type="paragraph" w:customStyle="1" w:styleId="Default">
    <w:name w:val="Default"/>
    <w:rsid w:val="004755B9"/>
    <w:pPr>
      <w:autoSpaceDE w:val="0"/>
      <w:autoSpaceDN w:val="0"/>
      <w:adjustRightInd w:val="0"/>
      <w:spacing w:after="0" w:line="240" w:lineRule="auto"/>
    </w:pPr>
    <w:rPr>
      <w:rFonts w:ascii="Verdana" w:eastAsia="Times New Roman"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267">
      <w:bodyDiv w:val="1"/>
      <w:marLeft w:val="0"/>
      <w:marRight w:val="0"/>
      <w:marTop w:val="0"/>
      <w:marBottom w:val="0"/>
      <w:divBdr>
        <w:top w:val="none" w:sz="0" w:space="0" w:color="auto"/>
        <w:left w:val="none" w:sz="0" w:space="0" w:color="auto"/>
        <w:bottom w:val="none" w:sz="0" w:space="0" w:color="auto"/>
        <w:right w:val="none" w:sz="0" w:space="0" w:color="auto"/>
      </w:divBdr>
    </w:div>
    <w:div w:id="11535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sovoteleco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Naime Zeqiri</dc:creator>
  <cp:keywords/>
  <dc:description/>
  <cp:lastModifiedBy>Leonora Syla</cp:lastModifiedBy>
  <cp:revision>13</cp:revision>
  <cp:lastPrinted>2021-06-02T11:13:00Z</cp:lastPrinted>
  <dcterms:created xsi:type="dcterms:W3CDTF">2022-05-06T08:33:00Z</dcterms:created>
  <dcterms:modified xsi:type="dcterms:W3CDTF">2022-05-10T13:46:00Z</dcterms:modified>
</cp:coreProperties>
</file>